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6B12" w:rsidRPr="00C06B12" w:rsidRDefault="00C06B12" w:rsidP="00C06B1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C06B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>ISA ISPID</w:t>
      </w:r>
      <w:r w:rsidRPr="00C06B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C06B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>Abstract Submission</w:t>
      </w:r>
      <w:r w:rsidRPr="00C06B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</w:r>
      <w:r w:rsidRPr="00C06B12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br/>
        <w:t xml:space="preserve">Nº: </w:t>
      </w:r>
      <w:r w:rsidRPr="00C06B12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282</w:t>
      </w:r>
    </w:p>
    <w:tbl>
      <w:tblPr>
        <w:tblW w:w="47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5"/>
      </w:tblGrid>
      <w:tr w:rsidR="00C06B12" w:rsidRPr="00C06B12" w:rsidTr="00C06B12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Implementing best practices</w:t>
            </w:r>
          </w:p>
        </w:tc>
      </w:tr>
      <w:tr w:rsidR="00C06B12" w:rsidRPr="00C06B12" w:rsidTr="00C06B12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Oral</w:t>
            </w:r>
          </w:p>
        </w:tc>
      </w:tr>
      <w:tr w:rsidR="00C06B12" w:rsidRPr="00C06B12" w:rsidTr="00C06B12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Make a memory: Mourning in different cultures and how to deal with it as a professional caretaker </w:t>
            </w:r>
          </w:p>
        </w:tc>
      </w:tr>
      <w:tr w:rsidR="00C06B12" w:rsidRPr="00C06B12" w:rsidTr="00C06B12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proofErr w:type="spellStart"/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>Linssen</w:t>
            </w:r>
            <w:proofErr w:type="spellEnd"/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n-GB" w:eastAsia="en-GB"/>
              </w:rPr>
              <w:t xml:space="preserve">, Michelle 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; </w:t>
            </w:r>
            <w:proofErr w:type="spellStart"/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Eefting</w:t>
            </w:r>
            <w:proofErr w:type="spellEnd"/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, Wieke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n-GB" w:eastAsia="en-GB"/>
              </w:rPr>
              <w:t>1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C06B1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GB" w:eastAsia="en-GB"/>
              </w:rPr>
              <w:t xml:space="preserve">1 - Utrecht University, PO Box 80125, 3508 TC Utrecht. </w:t>
            </w:r>
          </w:p>
        </w:tc>
      </w:tr>
      <w:tr w:rsidR="00C06B12" w:rsidRPr="00C06B12" w:rsidTr="00C06B12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</w:p>
          <w:p w:rsidR="00C06B12" w:rsidRPr="00C06B12" w:rsidRDefault="00C06B12" w:rsidP="00C06B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Introduction: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Make a Memory Foundation (The Netherlands) offers parents who suffer the loss of a child (from 23 weeks up to age 16), a photo series of their terminally ill, dying or deceased child. These series are made by a professional photographer and are free of charge. Like many other countries, The Netherlands is increasingly becoming a multicultural society.  Consequently, the photographers who volunteer for the Make a Memory </w:t>
            </w:r>
            <w:proofErr w:type="gramStart"/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Foundation,</w:t>
            </w:r>
            <w:proofErr w:type="gramEnd"/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have to deal with a wide variety of cultural rituals concerning death on the one hand, and the personal aspects of grief on the other hand. </w:t>
            </w:r>
          </w:p>
          <w:p w:rsidR="00C06B12" w:rsidRPr="00C06B12" w:rsidRDefault="00C06B12" w:rsidP="00C06B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Method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:</w:t>
            </w: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At Utrecht University, we are carrying out a study on the rituals of commemoration of death and mourning in different cultures that are present in The Netherlands.  </w:t>
            </w:r>
          </w:p>
          <w:p w:rsidR="00C06B12" w:rsidRPr="00C06B12" w:rsidRDefault="00C06B12" w:rsidP="00C06B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Results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We will share the results of this study and elaborate on the recommendations for photographers and other professionals in hospitals on how to deal profoundly with these delicate and sad circumstances.  </w:t>
            </w:r>
          </w:p>
          <w:p w:rsidR="00C06B12" w:rsidRPr="00C06B12" w:rsidRDefault="00C06B12" w:rsidP="00C06B12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Conclusion</w:t>
            </w: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We will share the results of this study and elaborate on the recommendations for photographers and other professionals in hospitals on how to deal profoundly with these delicate and sad circumstances.  </w:t>
            </w:r>
          </w:p>
        </w:tc>
      </w:tr>
      <w:tr w:rsidR="00C06B12" w:rsidRPr="00C06B12" w:rsidTr="00C06B12">
        <w:trPr>
          <w:tblCellSpacing w:w="0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</w:tbl>
    <w:p w:rsidR="00C06B12" w:rsidRPr="00C06B12" w:rsidRDefault="00C06B12" w:rsidP="00C06B1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77"/>
        <w:gridCol w:w="5001"/>
      </w:tblGrid>
      <w:tr w:rsidR="00C06B12" w:rsidRPr="00C06B12" w:rsidTr="00C06B12">
        <w:trPr>
          <w:trHeight w:val="54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C06B12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t>CONTACT</w:t>
            </w:r>
          </w:p>
        </w:tc>
      </w:tr>
      <w:tr w:rsidR="00C06B12" w:rsidRPr="00C06B12" w:rsidTr="00C06B12">
        <w:trPr>
          <w:tblCellSpacing w:w="15" w:type="dxa"/>
        </w:trPr>
        <w:tc>
          <w:tcPr>
            <w:tcW w:w="1632" w:type="dxa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4956" w:type="dxa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Michelle </w:t>
            </w:r>
          </w:p>
        </w:tc>
      </w:tr>
      <w:tr w:rsidR="00C06B12" w:rsidRPr="00C06B12" w:rsidTr="00C06B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Last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 xml:space="preserve"> </w:t>
            </w:r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0" w:type="auto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C06B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Linssen</w:t>
            </w:r>
            <w:proofErr w:type="spellEnd"/>
          </w:p>
        </w:tc>
      </w:tr>
      <w:tr w:rsidR="00C06B12" w:rsidRPr="00C06B12" w:rsidTr="00C06B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E-mail:</w:t>
            </w:r>
          </w:p>
        </w:tc>
        <w:tc>
          <w:tcPr>
            <w:tcW w:w="0" w:type="auto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wieke.eefting@gmail.com</w:t>
            </w:r>
          </w:p>
        </w:tc>
      </w:tr>
      <w:tr w:rsidR="00C06B12" w:rsidRPr="00C06B12" w:rsidTr="00C06B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C06B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Ho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Land</w:t>
            </w:r>
            <w:proofErr w:type="spellEnd"/>
          </w:p>
        </w:tc>
      </w:tr>
      <w:tr w:rsidR="00C06B12" w:rsidRPr="00C06B12" w:rsidTr="00C06B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Utrecht University, PO Box 80125, 3508 TC Utrecht</w:t>
            </w:r>
          </w:p>
        </w:tc>
      </w:tr>
      <w:tr w:rsidR="00C06B12" w:rsidRPr="00C06B12" w:rsidTr="00C06B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Cellphone</w:t>
            </w:r>
            <w:proofErr w:type="spellEnd"/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C06B12" w:rsidRPr="00C06B12" w:rsidTr="00C06B12">
        <w:trPr>
          <w:tblCellSpacing w:w="15" w:type="dxa"/>
        </w:trPr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C06B12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City:</w:t>
            </w:r>
          </w:p>
        </w:tc>
        <w:tc>
          <w:tcPr>
            <w:tcW w:w="0" w:type="auto"/>
            <w:vAlign w:val="center"/>
            <w:hideMark/>
          </w:tcPr>
          <w:p w:rsidR="00C06B12" w:rsidRPr="00C06B12" w:rsidRDefault="00C06B12" w:rsidP="00C06B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:rsidR="00C779E0" w:rsidRPr="00433923" w:rsidRDefault="00C779E0">
      <w:pPr>
        <w:rPr>
          <w:rFonts w:ascii="Times New Roman" w:hAnsi="Times New Roman" w:cs="Times New Roman"/>
          <w:lang w:val="en-GB"/>
        </w:rPr>
      </w:pPr>
      <w:bookmarkStart w:id="0" w:name="_GoBack"/>
      <w:bookmarkEnd w:id="0"/>
    </w:p>
    <w:sectPr w:rsidR="00C779E0" w:rsidRPr="004339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12D"/>
    <w:rsid w:val="00433923"/>
    <w:rsid w:val="004D412D"/>
    <w:rsid w:val="00C06B12"/>
    <w:rsid w:val="00C779E0"/>
    <w:rsid w:val="00E80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0288619664msonormal">
    <w:name w:val="yiv0288619664msonormal"/>
    <w:basedOn w:val="Normal"/>
    <w:rsid w:val="004D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4D412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06B12"/>
    <w:rPr>
      <w:b/>
      <w:bCs/>
    </w:rPr>
  </w:style>
  <w:style w:type="paragraph" w:styleId="NormalWeb">
    <w:name w:val="Normal (Web)"/>
    <w:basedOn w:val="Normal"/>
    <w:uiPriority w:val="99"/>
    <w:unhideWhenUsed/>
    <w:rsid w:val="00C0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C06B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0288619664msonormal">
    <w:name w:val="yiv0288619664msonormal"/>
    <w:basedOn w:val="Normal"/>
    <w:rsid w:val="004D412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semiHidden/>
    <w:unhideWhenUsed/>
    <w:rsid w:val="004D412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C06B12"/>
    <w:rPr>
      <w:b/>
      <w:bCs/>
    </w:rPr>
  </w:style>
  <w:style w:type="paragraph" w:styleId="NormalWeb">
    <w:name w:val="Normal (Web)"/>
    <w:basedOn w:val="Normal"/>
    <w:uiPriority w:val="99"/>
    <w:unhideWhenUsed/>
    <w:rsid w:val="00C06B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C06B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918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09702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  <w:div w:id="130817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2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5</cp:revision>
  <dcterms:created xsi:type="dcterms:W3CDTF">2016-04-01T17:02:00Z</dcterms:created>
  <dcterms:modified xsi:type="dcterms:W3CDTF">2016-04-04T22:11:00Z</dcterms:modified>
</cp:coreProperties>
</file>