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4EE" w:rsidRPr="00D164EE" w:rsidRDefault="00D164EE" w:rsidP="00D164E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 w:rsidRPr="00D164EE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br/>
      </w:r>
      <w:r w:rsidRPr="00D164EE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GB"/>
        </w:rPr>
        <w:t>ISA ISPID</w:t>
      </w:r>
      <w:r w:rsidRPr="00D164EE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GB"/>
        </w:rPr>
        <w:br/>
      </w:r>
      <w:r w:rsidRPr="00D164EE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GB"/>
        </w:rPr>
        <w:br/>
        <w:t>Abstract Submission</w:t>
      </w:r>
      <w:r w:rsidRPr="00D164EE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GB"/>
        </w:rPr>
        <w:br/>
      </w:r>
      <w:r w:rsidRPr="00D164EE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GB"/>
        </w:rPr>
        <w:br/>
        <w:t xml:space="preserve">Nº: </w:t>
      </w:r>
      <w:r w:rsidRPr="00D164EE">
        <w:rPr>
          <w:rFonts w:ascii="Times New Roman" w:eastAsia="Times New Roman" w:hAnsi="Times New Roman" w:cs="Times New Roman"/>
          <w:b/>
          <w:bCs/>
          <w:color w:val="FF0000"/>
          <w:sz w:val="42"/>
          <w:szCs w:val="42"/>
          <w:lang w:val="en-GB" w:eastAsia="en-GB"/>
        </w:rPr>
        <w:t>206</w:t>
      </w:r>
    </w:p>
    <w:tbl>
      <w:tblPr>
        <w:tblW w:w="47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75"/>
      </w:tblGrid>
      <w:tr w:rsidR="00D164EE" w:rsidRPr="00D164EE" w:rsidTr="00D164EE">
        <w:trPr>
          <w:tblCellSpacing w:w="0" w:type="dxa"/>
        </w:trPr>
        <w:tc>
          <w:tcPr>
            <w:tcW w:w="0" w:type="auto"/>
            <w:vAlign w:val="center"/>
            <w:hideMark/>
          </w:tcPr>
          <w:p w:rsidR="00D164EE" w:rsidRPr="00D164EE" w:rsidRDefault="00D164EE" w:rsidP="00D16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D164E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Topics: </w:t>
            </w:r>
            <w:r w:rsidRPr="00D16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Implementing best practices</w:t>
            </w:r>
          </w:p>
        </w:tc>
      </w:tr>
      <w:tr w:rsidR="00D164EE" w:rsidRPr="00D164EE" w:rsidTr="00D164EE">
        <w:trPr>
          <w:tblCellSpacing w:w="0" w:type="dxa"/>
        </w:trPr>
        <w:tc>
          <w:tcPr>
            <w:tcW w:w="0" w:type="auto"/>
            <w:vAlign w:val="center"/>
            <w:hideMark/>
          </w:tcPr>
          <w:p w:rsidR="00D164EE" w:rsidRPr="00D164EE" w:rsidRDefault="00D164EE" w:rsidP="00D16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D164E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Type: </w:t>
            </w:r>
            <w:r w:rsidRPr="00D16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Oral</w:t>
            </w:r>
          </w:p>
        </w:tc>
      </w:tr>
      <w:tr w:rsidR="00D164EE" w:rsidRPr="00D164EE" w:rsidTr="00D164EE">
        <w:trPr>
          <w:tblCellSpacing w:w="0" w:type="dxa"/>
        </w:trPr>
        <w:tc>
          <w:tcPr>
            <w:tcW w:w="0" w:type="auto"/>
            <w:vAlign w:val="center"/>
            <w:hideMark/>
          </w:tcPr>
          <w:p w:rsidR="00D164EE" w:rsidRPr="00D164EE" w:rsidRDefault="00D164EE" w:rsidP="00D16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D164E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br/>
            </w:r>
            <w:r w:rsidRPr="00D16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ALTE and vaccination</w:t>
            </w:r>
          </w:p>
        </w:tc>
      </w:tr>
      <w:tr w:rsidR="00D164EE" w:rsidRPr="00FC3FE5" w:rsidTr="00D164EE">
        <w:trPr>
          <w:tblCellSpacing w:w="0" w:type="dxa"/>
        </w:trPr>
        <w:tc>
          <w:tcPr>
            <w:tcW w:w="0" w:type="auto"/>
            <w:vAlign w:val="center"/>
            <w:hideMark/>
          </w:tcPr>
          <w:p w:rsidR="00D164EE" w:rsidRPr="00D164EE" w:rsidRDefault="00D164EE" w:rsidP="00D16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proofErr w:type="spellStart"/>
            <w:r w:rsidRPr="00D16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en-GB" w:eastAsia="en-GB"/>
              </w:rPr>
              <w:t>Vigo</w:t>
            </w:r>
            <w:proofErr w:type="spellEnd"/>
            <w:r w:rsidRPr="00D16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en-GB" w:eastAsia="en-GB"/>
              </w:rPr>
              <w:t>, Alessandro</w:t>
            </w:r>
            <w:r w:rsidRPr="00D164E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GB" w:eastAsia="en-GB"/>
              </w:rPr>
              <w:t>1</w:t>
            </w:r>
            <w:r w:rsidRPr="00D164E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; </w:t>
            </w:r>
            <w:proofErr w:type="spellStart"/>
            <w:r w:rsidRPr="00D16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Cavani</w:t>
            </w:r>
            <w:proofErr w:type="spellEnd"/>
            <w:r w:rsidRPr="00D16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, Giannalisa</w:t>
            </w:r>
            <w:r w:rsidRPr="00D164E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GB" w:eastAsia="en-GB"/>
              </w:rPr>
              <w:t>2</w:t>
            </w:r>
            <w:r w:rsidRPr="00D164E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; </w:t>
            </w:r>
            <w:proofErr w:type="spellStart"/>
            <w:r w:rsidRPr="00D16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Costagliola</w:t>
            </w:r>
            <w:proofErr w:type="spellEnd"/>
            <w:r w:rsidRPr="00D16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, Giulia</w:t>
            </w:r>
            <w:r w:rsidRPr="00D164E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GB" w:eastAsia="en-GB"/>
              </w:rPr>
              <w:t>1</w:t>
            </w:r>
            <w:r w:rsidRPr="00D164E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; </w:t>
            </w:r>
            <w:r w:rsidRPr="00D16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Ferrero, Elisa</w:t>
            </w:r>
            <w:r w:rsidRPr="00D164E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GB" w:eastAsia="en-GB"/>
              </w:rPr>
              <w:t>1</w:t>
            </w:r>
            <w:r w:rsidRPr="00D164E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; </w:t>
            </w:r>
            <w:proofErr w:type="spellStart"/>
            <w:r w:rsidRPr="00D16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Noce</w:t>
            </w:r>
            <w:proofErr w:type="spellEnd"/>
            <w:r w:rsidRPr="00D16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 xml:space="preserve">, Silvia </w:t>
            </w:r>
            <w:r w:rsidRPr="00D164E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GB" w:eastAsia="en-GB"/>
              </w:rPr>
              <w:t>1</w:t>
            </w:r>
            <w:r w:rsidRPr="00D164E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br/>
            </w:r>
            <w:r w:rsidRPr="00D164E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 w:eastAsia="en-GB"/>
              </w:rPr>
              <w:t xml:space="preserve">1 - Department of Paediatrics, </w:t>
            </w:r>
            <w:proofErr w:type="spellStart"/>
            <w:r w:rsidRPr="00D164E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 w:eastAsia="en-GB"/>
              </w:rPr>
              <w:t>Center</w:t>
            </w:r>
            <w:proofErr w:type="spellEnd"/>
            <w:r w:rsidRPr="00D164E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 w:eastAsia="en-GB"/>
              </w:rPr>
              <w:t xml:space="preserve"> for </w:t>
            </w:r>
            <w:proofErr w:type="spellStart"/>
            <w:r w:rsidRPr="00D164E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 w:eastAsia="en-GB"/>
              </w:rPr>
              <w:t>Pediatric</w:t>
            </w:r>
            <w:proofErr w:type="spellEnd"/>
            <w:r w:rsidRPr="00D164E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 w:eastAsia="en-GB"/>
              </w:rPr>
              <w:t xml:space="preserve"> Sleep Medicine and SIDS, Regina Margherita Children’s Hospital, </w:t>
            </w:r>
            <w:proofErr w:type="spellStart"/>
            <w:r w:rsidRPr="00D164E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 w:eastAsia="en-GB"/>
              </w:rPr>
              <w:t>Città</w:t>
            </w:r>
            <w:proofErr w:type="spellEnd"/>
            <w:r w:rsidRPr="00D164E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D164E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 w:eastAsia="en-GB"/>
              </w:rPr>
              <w:t>della</w:t>
            </w:r>
            <w:proofErr w:type="spellEnd"/>
            <w:r w:rsidRPr="00D164E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 w:eastAsia="en-GB"/>
              </w:rPr>
              <w:t xml:space="preserve"> Salute e </w:t>
            </w:r>
            <w:proofErr w:type="spellStart"/>
            <w:r w:rsidRPr="00D164E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 w:eastAsia="en-GB"/>
              </w:rPr>
              <w:t>della</w:t>
            </w:r>
            <w:proofErr w:type="spellEnd"/>
            <w:r w:rsidRPr="00D164E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D164E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 w:eastAsia="en-GB"/>
              </w:rPr>
              <w:t>Scienza</w:t>
            </w:r>
            <w:proofErr w:type="spellEnd"/>
            <w:r w:rsidRPr="00D164E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 w:eastAsia="en-GB"/>
              </w:rPr>
              <w:t xml:space="preserve">, Turin, Italy. </w:t>
            </w:r>
            <w:r w:rsidRPr="00D164E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s-ES" w:eastAsia="en-GB"/>
              </w:rPr>
              <w:t xml:space="preserve">2 - S.C. Igiene e Sanità Pubblica - ASL TO1 Sorveglianza Inadempienze Vaccinali e RVI. </w:t>
            </w:r>
          </w:p>
        </w:tc>
      </w:tr>
      <w:tr w:rsidR="00D164EE" w:rsidRPr="00D164EE" w:rsidTr="00D164EE">
        <w:trPr>
          <w:tblCellSpacing w:w="0" w:type="dxa"/>
        </w:trPr>
        <w:tc>
          <w:tcPr>
            <w:tcW w:w="0" w:type="auto"/>
            <w:vAlign w:val="center"/>
            <w:hideMark/>
          </w:tcPr>
          <w:p w:rsidR="00D164EE" w:rsidRPr="00D164EE" w:rsidRDefault="00D164EE" w:rsidP="00D164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</w:p>
          <w:p w:rsidR="00D164EE" w:rsidRPr="00D164EE" w:rsidRDefault="00D164EE" w:rsidP="00D164E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D16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Introduction</w:t>
            </w:r>
            <w:r w:rsidRPr="00D164E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br/>
              <w:t xml:space="preserve">It is commonly known that vaccination </w:t>
            </w:r>
            <w:proofErr w:type="gramStart"/>
            <w:r w:rsidRPr="00D164E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is  a</w:t>
            </w:r>
            <w:proofErr w:type="gramEnd"/>
            <w:r w:rsidRPr="00D164E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protective factor against SIDS; however, according to our knowledge, no study has been performed to investigate if immunisation can be associated with Apparent Life -Threatening Events (ALTE). Our aim is to present which ALTE, among the 1749 patients visited in the </w:t>
            </w:r>
            <w:proofErr w:type="spellStart"/>
            <w:r w:rsidRPr="00D164E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Center</w:t>
            </w:r>
            <w:proofErr w:type="spellEnd"/>
            <w:r w:rsidRPr="00D164E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between January 1, 2005 and December 31, occurred within 48 hours of immunisation and to assess the outcome after a three months minimum follow-up. </w:t>
            </w:r>
          </w:p>
          <w:p w:rsidR="00D164EE" w:rsidRPr="00D164EE" w:rsidRDefault="00FC3FE5" w:rsidP="00FC3F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M</w:t>
            </w:r>
            <w:r w:rsidR="00D164EE" w:rsidRPr="00D16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aterial and Methods</w:t>
            </w:r>
            <w:r w:rsidR="00D164EE" w:rsidRPr="00D164E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br/>
              <w:t xml:space="preserve">Medical charts of infants visited between 2005-2015 were reviewed; data pertaining clinical features of the episode, </w:t>
            </w:r>
            <w:proofErr w:type="gramStart"/>
            <w:r w:rsidR="00D164EE" w:rsidRPr="00D164E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parents</w:t>
            </w:r>
            <w:proofErr w:type="gramEnd"/>
            <w:r w:rsidR="00D164EE" w:rsidRPr="00D164E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intervention and decision to bring the infant to Emergency Department (ED), clinical evaluation at ED arrival were collected. All patients were followed-up to assess recurrence of ALTE and outcome (death and neurological disorders). </w:t>
            </w:r>
          </w:p>
          <w:p w:rsidR="00D164EE" w:rsidRPr="00D164EE" w:rsidRDefault="00D164EE" w:rsidP="00D164E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D16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Results</w:t>
            </w:r>
            <w:r w:rsidRPr="00D164E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br/>
              <w:t>30 ALTE cases (1</w:t>
            </w:r>
            <w:proofErr w:type="gramStart"/>
            <w:r w:rsidRPr="00D164E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,7</w:t>
            </w:r>
            <w:proofErr w:type="gramEnd"/>
            <w:r w:rsidRPr="00D164E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%) resulted eligible; all infants received hexavalent vaccination; 2 out of the 30 received anti-</w:t>
            </w:r>
            <w:proofErr w:type="spellStart"/>
            <w:r w:rsidRPr="00D164E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pneumococcical</w:t>
            </w:r>
            <w:proofErr w:type="spellEnd"/>
            <w:r w:rsidRPr="00D164E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vaccination too. 15 infants showed an episode of sudden pallor, </w:t>
            </w:r>
            <w:proofErr w:type="spellStart"/>
            <w:r w:rsidRPr="00D164E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hypotonia</w:t>
            </w:r>
            <w:proofErr w:type="spellEnd"/>
            <w:r w:rsidRPr="00D164E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and altered reactivity, with subsequent temperature increase in nine cases with no recognizable cause. The others showed mainly a </w:t>
            </w:r>
            <w:proofErr w:type="spellStart"/>
            <w:r w:rsidRPr="00D164E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paraphysiological</w:t>
            </w:r>
            <w:proofErr w:type="spellEnd"/>
            <w:r w:rsidRPr="00D164E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phenomenon (9) or a paroxysmal event (2). 21/30 were brought to Emergency Department, where most (12/21) were asymptomatic. 16/21 were admitted to a Paediatric Ward (length of stay available for 15/16, median 5</w:t>
            </w:r>
            <w:proofErr w:type="gramStart"/>
            <w:r w:rsidRPr="00D164E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,5</w:t>
            </w:r>
            <w:proofErr w:type="gramEnd"/>
            <w:r w:rsidRPr="00D164E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days), where four patients received different pharmacological treatments. 24 hours cardiorespiratory recording monitoring was performed for every infant involved in the study; it was normal in every case. No infant died during the episode, during the follow-up, nor developed neurological disease after subsequent vaccinations. </w:t>
            </w:r>
          </w:p>
          <w:p w:rsidR="00D164EE" w:rsidRPr="00D164EE" w:rsidRDefault="00D164EE" w:rsidP="00D164E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D164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Conclusions</w:t>
            </w:r>
            <w:r w:rsidRPr="00D164E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br/>
              <w:t xml:space="preserve">Vaccination represents a rare cause of ALTE in our cohort; incidence following vaccination seems to share some clinical features. In our experience, ALTEs are mostly </w:t>
            </w:r>
            <w:r w:rsidRPr="00D164E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lastRenderedPageBreak/>
              <w:t xml:space="preserve">benign events whose prognosis and outcome are not affected by vaccination.  </w:t>
            </w:r>
          </w:p>
        </w:tc>
      </w:tr>
      <w:tr w:rsidR="00D164EE" w:rsidRPr="00D164EE" w:rsidTr="00D164EE">
        <w:trPr>
          <w:tblCellSpacing w:w="0" w:type="dxa"/>
        </w:trPr>
        <w:tc>
          <w:tcPr>
            <w:tcW w:w="0" w:type="auto"/>
            <w:vAlign w:val="center"/>
            <w:hideMark/>
          </w:tcPr>
          <w:p w:rsidR="00D164EE" w:rsidRPr="00D164EE" w:rsidRDefault="00D164EE" w:rsidP="00D16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D164EE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lastRenderedPageBreak/>
              <w:t> </w:t>
            </w:r>
          </w:p>
        </w:tc>
      </w:tr>
    </w:tbl>
    <w:p w:rsidR="00D164EE" w:rsidRPr="00D164EE" w:rsidRDefault="00D164EE" w:rsidP="00D164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99"/>
        <w:gridCol w:w="7817"/>
      </w:tblGrid>
      <w:tr w:rsidR="00D164EE" w:rsidRPr="00D164EE" w:rsidTr="00D164EE">
        <w:trPr>
          <w:trHeight w:val="540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D164EE" w:rsidRPr="00D164EE" w:rsidRDefault="00D164EE" w:rsidP="00D164EE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333333"/>
                <w:sz w:val="23"/>
                <w:szCs w:val="23"/>
                <w:lang w:val="en-GB" w:eastAsia="en-GB"/>
              </w:rPr>
            </w:pPr>
            <w:r w:rsidRPr="00D164EE">
              <w:rPr>
                <w:rFonts w:ascii="Trebuchet MS" w:eastAsia="Times New Roman" w:hAnsi="Trebuchet MS" w:cs="Times New Roman"/>
                <w:b/>
                <w:bCs/>
                <w:color w:val="333333"/>
                <w:sz w:val="23"/>
                <w:szCs w:val="23"/>
                <w:lang w:val="en-GB" w:eastAsia="en-GB"/>
              </w:rPr>
              <w:t>CONTACT</w:t>
            </w:r>
          </w:p>
        </w:tc>
      </w:tr>
      <w:tr w:rsidR="00D164EE" w:rsidRPr="00D164EE" w:rsidTr="00D164EE">
        <w:trPr>
          <w:tblCellSpacing w:w="15" w:type="dxa"/>
        </w:trPr>
        <w:tc>
          <w:tcPr>
            <w:tcW w:w="1632" w:type="dxa"/>
            <w:vAlign w:val="center"/>
            <w:hideMark/>
          </w:tcPr>
          <w:p w:rsidR="00D164EE" w:rsidRPr="00D164EE" w:rsidRDefault="00D164EE" w:rsidP="00D16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164EE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Name:</w:t>
            </w:r>
          </w:p>
        </w:tc>
        <w:tc>
          <w:tcPr>
            <w:tcW w:w="4956" w:type="dxa"/>
            <w:hideMark/>
          </w:tcPr>
          <w:p w:rsidR="00D164EE" w:rsidRPr="00D164EE" w:rsidRDefault="00D164EE" w:rsidP="00D16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164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Alessandro</w:t>
            </w:r>
          </w:p>
        </w:tc>
      </w:tr>
      <w:tr w:rsidR="00D164EE" w:rsidRPr="00D164EE" w:rsidTr="00D164EE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64EE" w:rsidRPr="00D164EE" w:rsidRDefault="00D164EE" w:rsidP="00D16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spellStart"/>
            <w:r w:rsidRPr="00D164EE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Lastname</w:t>
            </w:r>
            <w:proofErr w:type="spellEnd"/>
            <w:r w:rsidRPr="00D164EE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:</w:t>
            </w:r>
          </w:p>
        </w:tc>
        <w:tc>
          <w:tcPr>
            <w:tcW w:w="0" w:type="auto"/>
            <w:hideMark/>
          </w:tcPr>
          <w:p w:rsidR="00D164EE" w:rsidRPr="00D164EE" w:rsidRDefault="00D164EE" w:rsidP="00D16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spellStart"/>
            <w:r w:rsidRPr="00D164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Vigo</w:t>
            </w:r>
            <w:proofErr w:type="spellEnd"/>
          </w:p>
        </w:tc>
      </w:tr>
      <w:tr w:rsidR="00D164EE" w:rsidRPr="00D164EE" w:rsidTr="00D164EE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64EE" w:rsidRPr="00D164EE" w:rsidRDefault="00D164EE" w:rsidP="00D16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164EE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E-mail:</w:t>
            </w:r>
          </w:p>
        </w:tc>
        <w:tc>
          <w:tcPr>
            <w:tcW w:w="0" w:type="auto"/>
            <w:hideMark/>
          </w:tcPr>
          <w:p w:rsidR="00D164EE" w:rsidRPr="00D164EE" w:rsidRDefault="00D164EE" w:rsidP="00D16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164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avigo@cittadellasaute.to.it</w:t>
            </w:r>
          </w:p>
        </w:tc>
      </w:tr>
      <w:tr w:rsidR="00D164EE" w:rsidRPr="00D164EE" w:rsidTr="00D164EE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64EE" w:rsidRPr="00D164EE" w:rsidRDefault="00D164EE" w:rsidP="00D16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164EE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Country:</w:t>
            </w:r>
          </w:p>
        </w:tc>
        <w:tc>
          <w:tcPr>
            <w:tcW w:w="0" w:type="auto"/>
            <w:hideMark/>
          </w:tcPr>
          <w:p w:rsidR="00D164EE" w:rsidRPr="00D164EE" w:rsidRDefault="00D164EE" w:rsidP="00D16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164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Italia</w:t>
            </w:r>
          </w:p>
        </w:tc>
      </w:tr>
      <w:tr w:rsidR="00D164EE" w:rsidRPr="00D164EE" w:rsidTr="00D164EE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64EE" w:rsidRPr="00D164EE" w:rsidRDefault="00D164EE" w:rsidP="00D16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164EE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Institution</w:t>
            </w:r>
          </w:p>
        </w:tc>
        <w:tc>
          <w:tcPr>
            <w:tcW w:w="0" w:type="auto"/>
            <w:hideMark/>
          </w:tcPr>
          <w:p w:rsidR="00D164EE" w:rsidRPr="00D164EE" w:rsidRDefault="00D164EE" w:rsidP="00D16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164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 xml:space="preserve">Department of Paediatrics, </w:t>
            </w:r>
            <w:proofErr w:type="spellStart"/>
            <w:r w:rsidRPr="00D164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Center</w:t>
            </w:r>
            <w:proofErr w:type="spellEnd"/>
            <w:r w:rsidRPr="00D164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 xml:space="preserve"> for </w:t>
            </w:r>
            <w:proofErr w:type="spellStart"/>
            <w:r w:rsidRPr="00D164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Pediatric</w:t>
            </w:r>
            <w:proofErr w:type="spellEnd"/>
            <w:r w:rsidRPr="00D164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 xml:space="preserve"> Sleep Medicine and SIDS, Regina Margherita Children’s Hospital, </w:t>
            </w:r>
            <w:proofErr w:type="spellStart"/>
            <w:r w:rsidRPr="00D164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Città</w:t>
            </w:r>
            <w:proofErr w:type="spellEnd"/>
            <w:r w:rsidRPr="00D164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164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della</w:t>
            </w:r>
            <w:proofErr w:type="spellEnd"/>
            <w:r w:rsidRPr="00D164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 xml:space="preserve"> Salute e </w:t>
            </w:r>
            <w:proofErr w:type="spellStart"/>
            <w:r w:rsidRPr="00D164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della</w:t>
            </w:r>
            <w:proofErr w:type="spellEnd"/>
            <w:r w:rsidRPr="00D164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 xml:space="preserve"> </w:t>
            </w:r>
            <w:proofErr w:type="spellStart"/>
            <w:r w:rsidRPr="00D164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Scienza</w:t>
            </w:r>
            <w:proofErr w:type="spellEnd"/>
            <w:r w:rsidRPr="00D164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, Turin, Italy</w:t>
            </w:r>
          </w:p>
        </w:tc>
      </w:tr>
      <w:tr w:rsidR="00D164EE" w:rsidRPr="00D164EE" w:rsidTr="00D164EE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64EE" w:rsidRPr="00D164EE" w:rsidRDefault="00D164EE" w:rsidP="00D16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spellStart"/>
            <w:r w:rsidRPr="00D164EE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Cellphone</w:t>
            </w:r>
            <w:proofErr w:type="spellEnd"/>
            <w:r w:rsidRPr="00D164EE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:</w:t>
            </w:r>
          </w:p>
        </w:tc>
        <w:tc>
          <w:tcPr>
            <w:tcW w:w="0" w:type="auto"/>
            <w:hideMark/>
          </w:tcPr>
          <w:p w:rsidR="00D164EE" w:rsidRPr="00D164EE" w:rsidRDefault="00D164EE" w:rsidP="00D16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164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+39368487832</w:t>
            </w:r>
          </w:p>
        </w:tc>
      </w:tr>
      <w:tr w:rsidR="00D164EE" w:rsidRPr="00D164EE" w:rsidTr="00D164EE">
        <w:trPr>
          <w:tblCellSpacing w:w="15" w:type="dxa"/>
        </w:trPr>
        <w:tc>
          <w:tcPr>
            <w:tcW w:w="0" w:type="auto"/>
            <w:vAlign w:val="center"/>
            <w:hideMark/>
          </w:tcPr>
          <w:p w:rsidR="00D164EE" w:rsidRPr="00D164EE" w:rsidRDefault="00D164EE" w:rsidP="00D16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164EE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City:</w:t>
            </w:r>
          </w:p>
        </w:tc>
        <w:tc>
          <w:tcPr>
            <w:tcW w:w="0" w:type="auto"/>
            <w:hideMark/>
          </w:tcPr>
          <w:p w:rsidR="00D164EE" w:rsidRPr="00D164EE" w:rsidRDefault="00D164EE" w:rsidP="00D164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D164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Turin</w:t>
            </w:r>
          </w:p>
        </w:tc>
      </w:tr>
    </w:tbl>
    <w:p w:rsidR="00C779E0" w:rsidRDefault="00C779E0"/>
    <w:sectPr w:rsidR="00C779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4EE"/>
    <w:rsid w:val="00C779E0"/>
    <w:rsid w:val="00D164EE"/>
    <w:rsid w:val="00FC3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164EE"/>
    <w:rPr>
      <w:b/>
      <w:bCs/>
    </w:rPr>
  </w:style>
  <w:style w:type="paragraph" w:styleId="NormalWeb">
    <w:name w:val="Normal (Web)"/>
    <w:basedOn w:val="Normal"/>
    <w:uiPriority w:val="99"/>
    <w:unhideWhenUsed/>
    <w:rsid w:val="00D164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translate">
    <w:name w:val="translate"/>
    <w:basedOn w:val="DefaultParagraphFont"/>
    <w:rsid w:val="00D164E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D164EE"/>
    <w:rPr>
      <w:b/>
      <w:bCs/>
    </w:rPr>
  </w:style>
  <w:style w:type="paragraph" w:styleId="NormalWeb">
    <w:name w:val="Normal (Web)"/>
    <w:basedOn w:val="Normal"/>
    <w:uiPriority w:val="99"/>
    <w:unhideWhenUsed/>
    <w:rsid w:val="00D164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translate">
    <w:name w:val="translate"/>
    <w:basedOn w:val="DefaultParagraphFont"/>
    <w:rsid w:val="00D164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36821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ashed" w:sz="6" w:space="8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Marta</cp:lastModifiedBy>
  <cp:revision>2</cp:revision>
  <dcterms:created xsi:type="dcterms:W3CDTF">2016-03-30T23:08:00Z</dcterms:created>
  <dcterms:modified xsi:type="dcterms:W3CDTF">2016-04-03T13:39:00Z</dcterms:modified>
</cp:coreProperties>
</file>