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7F57" w:rsidRPr="00A57F57" w:rsidRDefault="00A57F57" w:rsidP="00A57F57">
      <w:pPr>
        <w:spacing w:after="0" w:line="240" w:lineRule="auto"/>
        <w:rPr>
          <w:rFonts w:ascii="Times New Roman" w:eastAsia="Times New Roman" w:hAnsi="Times New Roman" w:cs="Times New Roman"/>
          <w:sz w:val="24"/>
          <w:szCs w:val="24"/>
          <w:lang w:eastAsia="en-GB"/>
        </w:rPr>
      </w:pPr>
      <w:r w:rsidRPr="00A57F57">
        <w:rPr>
          <w:rFonts w:ascii="Times New Roman" w:eastAsia="Times New Roman" w:hAnsi="Times New Roman" w:cs="Times New Roman"/>
          <w:b/>
          <w:bCs/>
          <w:color w:val="000000"/>
          <w:sz w:val="20"/>
          <w:szCs w:val="20"/>
          <w:lang w:eastAsia="en-GB"/>
        </w:rPr>
        <w:t>Nº: </w:t>
      </w:r>
      <w:r w:rsidRPr="00A57F57">
        <w:rPr>
          <w:rFonts w:ascii="Times New Roman" w:eastAsia="Times New Roman" w:hAnsi="Times New Roman" w:cs="Times New Roman"/>
          <w:b/>
          <w:bCs/>
          <w:color w:val="FF0000"/>
          <w:sz w:val="42"/>
          <w:szCs w:val="42"/>
          <w:lang w:eastAsia="en-GB"/>
        </w:rPr>
        <w:t>180</w:t>
      </w:r>
      <w:r w:rsidRPr="00A57F57">
        <w:rPr>
          <w:rFonts w:ascii="Times New Roman" w:eastAsia="Times New Roman" w:hAnsi="Times New Roman" w:cs="Times New Roman"/>
          <w:color w:val="000000"/>
          <w:sz w:val="20"/>
          <w:szCs w:val="20"/>
          <w:lang w:eastAsia="en-GB"/>
        </w:rPr>
        <w:br/>
      </w:r>
    </w:p>
    <w:tbl>
      <w:tblPr>
        <w:tblW w:w="4750" w:type="pct"/>
        <w:tblCellSpacing w:w="0" w:type="dxa"/>
        <w:tblCellMar>
          <w:left w:w="0" w:type="dxa"/>
          <w:right w:w="0" w:type="dxa"/>
        </w:tblCellMar>
        <w:tblLook w:val="04A0" w:firstRow="1" w:lastRow="0" w:firstColumn="1" w:lastColumn="0" w:noHBand="0" w:noVBand="1"/>
      </w:tblPr>
      <w:tblGrid>
        <w:gridCol w:w="8575"/>
      </w:tblGrid>
      <w:tr w:rsidR="00A57F57" w:rsidRPr="00A57F57" w:rsidTr="00A57F57">
        <w:trPr>
          <w:tblCellSpacing w:w="0" w:type="dxa"/>
        </w:trPr>
        <w:tc>
          <w:tcPr>
            <w:tcW w:w="0" w:type="auto"/>
            <w:vAlign w:val="center"/>
            <w:hideMark/>
          </w:tcPr>
          <w:p w:rsidR="00A57F57" w:rsidRPr="00A57F57" w:rsidRDefault="00A57F57" w:rsidP="00A57F57">
            <w:pPr>
              <w:spacing w:after="0" w:line="240" w:lineRule="auto"/>
              <w:rPr>
                <w:rFonts w:ascii="Times New Roman" w:eastAsia="Times New Roman" w:hAnsi="Times New Roman" w:cs="Times New Roman"/>
                <w:sz w:val="24"/>
                <w:szCs w:val="24"/>
                <w:lang w:eastAsia="en-GB"/>
              </w:rPr>
            </w:pPr>
            <w:r w:rsidRPr="00A57F57">
              <w:rPr>
                <w:rFonts w:ascii="Times New Roman" w:eastAsia="Times New Roman" w:hAnsi="Times New Roman" w:cs="Times New Roman"/>
                <w:sz w:val="24"/>
                <w:szCs w:val="24"/>
                <w:lang w:eastAsia="en-GB"/>
              </w:rPr>
              <w:t>Topics: </w:t>
            </w:r>
            <w:r w:rsidRPr="00A57F57">
              <w:rPr>
                <w:rFonts w:ascii="Times New Roman" w:eastAsia="Times New Roman" w:hAnsi="Times New Roman" w:cs="Times New Roman"/>
                <w:b/>
                <w:bCs/>
                <w:sz w:val="24"/>
                <w:szCs w:val="24"/>
                <w:lang w:eastAsia="en-GB"/>
              </w:rPr>
              <w:t>Stillbirth</w:t>
            </w:r>
          </w:p>
        </w:tc>
      </w:tr>
      <w:tr w:rsidR="00A57F57" w:rsidRPr="00A57F57" w:rsidTr="00A57F57">
        <w:trPr>
          <w:tblCellSpacing w:w="0" w:type="dxa"/>
        </w:trPr>
        <w:tc>
          <w:tcPr>
            <w:tcW w:w="0" w:type="auto"/>
            <w:vAlign w:val="center"/>
            <w:hideMark/>
          </w:tcPr>
          <w:p w:rsidR="00A57F57" w:rsidRPr="00A57F57" w:rsidRDefault="00A57F57" w:rsidP="00A57F57">
            <w:pPr>
              <w:spacing w:after="0" w:line="240" w:lineRule="auto"/>
              <w:rPr>
                <w:rFonts w:ascii="Times New Roman" w:eastAsia="Times New Roman" w:hAnsi="Times New Roman" w:cs="Times New Roman"/>
                <w:sz w:val="24"/>
                <w:szCs w:val="24"/>
                <w:lang w:eastAsia="en-GB"/>
              </w:rPr>
            </w:pPr>
            <w:r w:rsidRPr="00A57F57">
              <w:rPr>
                <w:rFonts w:ascii="Times New Roman" w:eastAsia="Times New Roman" w:hAnsi="Times New Roman" w:cs="Times New Roman"/>
                <w:sz w:val="24"/>
                <w:szCs w:val="24"/>
                <w:lang w:eastAsia="en-GB"/>
              </w:rPr>
              <w:t>Type: </w:t>
            </w:r>
            <w:r w:rsidRPr="00A57F57">
              <w:rPr>
                <w:rFonts w:ascii="Times New Roman" w:eastAsia="Times New Roman" w:hAnsi="Times New Roman" w:cs="Times New Roman"/>
                <w:b/>
                <w:bCs/>
                <w:sz w:val="24"/>
                <w:szCs w:val="24"/>
                <w:lang w:eastAsia="en-GB"/>
              </w:rPr>
              <w:t>Oral</w:t>
            </w:r>
          </w:p>
        </w:tc>
      </w:tr>
      <w:tr w:rsidR="00A57F57" w:rsidRPr="00A57F57" w:rsidTr="00A57F57">
        <w:trPr>
          <w:tblCellSpacing w:w="0" w:type="dxa"/>
        </w:trPr>
        <w:tc>
          <w:tcPr>
            <w:tcW w:w="0" w:type="auto"/>
            <w:vAlign w:val="center"/>
            <w:hideMark/>
          </w:tcPr>
          <w:p w:rsidR="00A57F57" w:rsidRPr="00A57F57" w:rsidRDefault="00A57F57" w:rsidP="00A57F57">
            <w:pPr>
              <w:spacing w:after="0" w:line="240" w:lineRule="auto"/>
              <w:jc w:val="center"/>
              <w:rPr>
                <w:rFonts w:ascii="Times New Roman" w:eastAsia="Times New Roman" w:hAnsi="Times New Roman" w:cs="Times New Roman"/>
                <w:sz w:val="24"/>
                <w:szCs w:val="24"/>
                <w:lang w:eastAsia="en-GB"/>
              </w:rPr>
            </w:pPr>
            <w:r w:rsidRPr="00A57F57">
              <w:rPr>
                <w:rFonts w:ascii="Times New Roman" w:eastAsia="Times New Roman" w:hAnsi="Times New Roman" w:cs="Times New Roman"/>
                <w:sz w:val="24"/>
                <w:szCs w:val="24"/>
                <w:lang w:eastAsia="en-GB"/>
              </w:rPr>
              <w:br/>
            </w:r>
            <w:r w:rsidRPr="00A57F57">
              <w:rPr>
                <w:rFonts w:ascii="Times New Roman" w:eastAsia="Times New Roman" w:hAnsi="Times New Roman" w:cs="Times New Roman"/>
                <w:b/>
                <w:bCs/>
                <w:sz w:val="24"/>
                <w:szCs w:val="24"/>
                <w:lang w:eastAsia="en-GB"/>
              </w:rPr>
              <w:t>Elements for parent’s empowerment after stillbirth.</w:t>
            </w:r>
          </w:p>
        </w:tc>
      </w:tr>
      <w:tr w:rsidR="00A57F57" w:rsidRPr="00A57F57" w:rsidTr="00A57F57">
        <w:trPr>
          <w:tblCellSpacing w:w="0" w:type="dxa"/>
        </w:trPr>
        <w:tc>
          <w:tcPr>
            <w:tcW w:w="0" w:type="auto"/>
            <w:vAlign w:val="center"/>
            <w:hideMark/>
          </w:tcPr>
          <w:p w:rsidR="00A57F57" w:rsidRPr="00A57F57" w:rsidRDefault="00A57F57" w:rsidP="00A57F57">
            <w:pPr>
              <w:spacing w:after="0" w:line="240" w:lineRule="auto"/>
              <w:jc w:val="center"/>
              <w:rPr>
                <w:rFonts w:ascii="Times New Roman" w:eastAsia="Times New Roman" w:hAnsi="Times New Roman" w:cs="Times New Roman"/>
                <w:sz w:val="24"/>
                <w:szCs w:val="24"/>
                <w:lang w:val="es-AR" w:eastAsia="en-GB"/>
              </w:rPr>
            </w:pPr>
            <w:r w:rsidRPr="00A57F57">
              <w:rPr>
                <w:rFonts w:ascii="Times New Roman" w:eastAsia="Times New Roman" w:hAnsi="Times New Roman" w:cs="Times New Roman"/>
                <w:b/>
                <w:bCs/>
                <w:sz w:val="24"/>
                <w:szCs w:val="24"/>
                <w:u w:val="single"/>
                <w:lang w:val="es-AR" w:eastAsia="en-GB"/>
              </w:rPr>
              <w:t>Weidemuller, Maria Candela</w:t>
            </w:r>
            <w:r w:rsidRPr="00A57F57">
              <w:rPr>
                <w:rFonts w:ascii="Times New Roman" w:eastAsia="Times New Roman" w:hAnsi="Times New Roman" w:cs="Times New Roman"/>
                <w:sz w:val="24"/>
                <w:szCs w:val="24"/>
                <w:vertAlign w:val="superscript"/>
                <w:lang w:val="es-AR" w:eastAsia="en-GB"/>
              </w:rPr>
              <w:t>1</w:t>
            </w:r>
            <w:r w:rsidRPr="00A57F57">
              <w:rPr>
                <w:rFonts w:ascii="Times New Roman" w:eastAsia="Times New Roman" w:hAnsi="Times New Roman" w:cs="Times New Roman"/>
                <w:sz w:val="24"/>
                <w:szCs w:val="24"/>
                <w:lang w:val="es-AR" w:eastAsia="en-GB"/>
              </w:rPr>
              <w:br/>
            </w:r>
            <w:r w:rsidRPr="00A57F57">
              <w:rPr>
                <w:rFonts w:ascii="Times New Roman" w:eastAsia="Times New Roman" w:hAnsi="Times New Roman" w:cs="Times New Roman"/>
                <w:i/>
                <w:iCs/>
                <w:sz w:val="24"/>
                <w:szCs w:val="24"/>
                <w:lang w:val="es-AR" w:eastAsia="en-GB"/>
              </w:rPr>
              <w:t>1 - Fundacion Era En Abril.</w:t>
            </w:r>
          </w:p>
        </w:tc>
      </w:tr>
      <w:tr w:rsidR="00A57F57" w:rsidRPr="00A57F57" w:rsidTr="00A57F57">
        <w:trPr>
          <w:tblCellSpacing w:w="0" w:type="dxa"/>
        </w:trPr>
        <w:tc>
          <w:tcPr>
            <w:tcW w:w="0" w:type="auto"/>
            <w:vAlign w:val="center"/>
            <w:hideMark/>
          </w:tcPr>
          <w:p w:rsidR="00A57F57" w:rsidRPr="00A57F57" w:rsidRDefault="00A57F57" w:rsidP="00A57F57">
            <w:pPr>
              <w:spacing w:after="0" w:line="240" w:lineRule="auto"/>
              <w:jc w:val="both"/>
              <w:rPr>
                <w:rFonts w:ascii="Times New Roman" w:eastAsia="Times New Roman" w:hAnsi="Times New Roman" w:cs="Times New Roman"/>
                <w:sz w:val="24"/>
                <w:szCs w:val="24"/>
                <w:lang w:val="es-AR" w:eastAsia="en-GB"/>
              </w:rPr>
            </w:pPr>
          </w:p>
          <w:p w:rsidR="00A57F57" w:rsidRPr="00A57F57" w:rsidRDefault="00A57F57" w:rsidP="00A57F57">
            <w:pPr>
              <w:spacing w:after="0" w:line="240" w:lineRule="auto"/>
              <w:jc w:val="both"/>
              <w:rPr>
                <w:rFonts w:ascii="Times New Roman" w:eastAsia="Times New Roman" w:hAnsi="Times New Roman" w:cs="Times New Roman"/>
                <w:sz w:val="24"/>
                <w:szCs w:val="24"/>
                <w:lang w:eastAsia="en-GB"/>
              </w:rPr>
            </w:pPr>
            <w:r w:rsidRPr="00A57F57">
              <w:rPr>
                <w:rFonts w:ascii="Times New Roman" w:eastAsia="Times New Roman" w:hAnsi="Times New Roman" w:cs="Times New Roman"/>
                <w:b/>
                <w:bCs/>
                <w:sz w:val="24"/>
                <w:szCs w:val="24"/>
                <w:lang w:eastAsia="en-GB"/>
              </w:rPr>
              <w:t>Introduction</w:t>
            </w:r>
            <w:r w:rsidRPr="00A57F57">
              <w:rPr>
                <w:rFonts w:ascii="Times New Roman" w:eastAsia="Times New Roman" w:hAnsi="Times New Roman" w:cs="Times New Roman"/>
                <w:sz w:val="24"/>
                <w:szCs w:val="24"/>
                <w:lang w:eastAsia="en-GB"/>
              </w:rPr>
              <w:br/>
              <w:t>I lost my daughter, Ambar on my 38th week of pregnancy. Everything that happened after that, made me realize this situation is a big taboo in our society, whether due to lack of knowledge or denial.  To fight against this reality, the role that specialized institutions like Fundación Era en Abril play, is fundamental not only providing emotional support but also giving power to these parents to let them live their mourning. </w:t>
            </w:r>
          </w:p>
          <w:p w:rsidR="00A57F57" w:rsidRPr="00A57F57" w:rsidRDefault="00A57F57" w:rsidP="00A57F57">
            <w:pPr>
              <w:spacing w:after="0" w:line="240" w:lineRule="auto"/>
              <w:jc w:val="both"/>
              <w:rPr>
                <w:rFonts w:ascii="Times New Roman" w:eastAsia="Times New Roman" w:hAnsi="Times New Roman" w:cs="Times New Roman"/>
                <w:sz w:val="24"/>
                <w:szCs w:val="24"/>
                <w:lang w:eastAsia="en-GB"/>
              </w:rPr>
            </w:pPr>
            <w:r w:rsidRPr="00A57F57">
              <w:rPr>
                <w:rFonts w:ascii="Times New Roman" w:eastAsia="Times New Roman" w:hAnsi="Times New Roman" w:cs="Times New Roman"/>
                <w:b/>
                <w:bCs/>
                <w:sz w:val="24"/>
                <w:szCs w:val="24"/>
                <w:lang w:eastAsia="en-GB"/>
              </w:rPr>
              <w:t>Material and Methods</w:t>
            </w:r>
            <w:r w:rsidRPr="00A57F57">
              <w:rPr>
                <w:rFonts w:ascii="Times New Roman" w:eastAsia="Times New Roman" w:hAnsi="Times New Roman" w:cs="Times New Roman"/>
                <w:sz w:val="24"/>
                <w:szCs w:val="24"/>
                <w:lang w:eastAsia="en-GB"/>
              </w:rPr>
              <w:br/>
              <w:t>Throughout our experience as group coordinators, we have corroborated that it is fundamental to create special spaces for these parents and make them public and well known in the community. This groups must be handled not only by parents who have experienced the loss of a child but also for people who are continually educated on this matter.</w:t>
            </w:r>
          </w:p>
          <w:p w:rsidR="00A57F57" w:rsidRPr="00A57F57" w:rsidRDefault="00A57F57" w:rsidP="00A57F57">
            <w:pPr>
              <w:spacing w:after="0" w:line="240" w:lineRule="auto"/>
              <w:jc w:val="both"/>
              <w:rPr>
                <w:rFonts w:ascii="Times New Roman" w:eastAsia="Times New Roman" w:hAnsi="Times New Roman" w:cs="Times New Roman"/>
                <w:sz w:val="24"/>
                <w:szCs w:val="24"/>
                <w:lang w:eastAsia="en-GB"/>
              </w:rPr>
            </w:pPr>
            <w:r w:rsidRPr="00A57F57">
              <w:rPr>
                <w:rFonts w:ascii="Times New Roman" w:eastAsia="Times New Roman" w:hAnsi="Times New Roman" w:cs="Times New Roman"/>
                <w:b/>
                <w:bCs/>
                <w:sz w:val="24"/>
                <w:szCs w:val="24"/>
                <w:lang w:eastAsia="en-GB"/>
              </w:rPr>
              <w:t>Results</w:t>
            </w:r>
            <w:r w:rsidRPr="00A57F57">
              <w:rPr>
                <w:rFonts w:ascii="Times New Roman" w:eastAsia="Times New Roman" w:hAnsi="Times New Roman" w:cs="Times New Roman"/>
                <w:sz w:val="24"/>
                <w:szCs w:val="24"/>
                <w:lang w:eastAsia="en-GB"/>
              </w:rPr>
              <w:br/>
              <w:t>The parents would be able to find their own tools to overcome the pain, by sharing their personal experiences and putting into words how they feel. By doing this, it would be possible to go thorugh the pain and find a new meaning of life.</w:t>
            </w:r>
          </w:p>
          <w:p w:rsidR="00A57F57" w:rsidRPr="00A57F57" w:rsidRDefault="00A57F57" w:rsidP="00A57F57">
            <w:pPr>
              <w:spacing w:after="150" w:line="240" w:lineRule="auto"/>
              <w:jc w:val="both"/>
              <w:rPr>
                <w:rFonts w:ascii="Times New Roman" w:eastAsia="Times New Roman" w:hAnsi="Times New Roman" w:cs="Times New Roman"/>
                <w:sz w:val="24"/>
                <w:szCs w:val="24"/>
                <w:lang w:eastAsia="en-GB"/>
              </w:rPr>
            </w:pPr>
            <w:r w:rsidRPr="00A57F57">
              <w:rPr>
                <w:rFonts w:ascii="Times New Roman" w:eastAsia="Times New Roman" w:hAnsi="Times New Roman" w:cs="Times New Roman"/>
                <w:b/>
                <w:bCs/>
                <w:sz w:val="24"/>
                <w:szCs w:val="24"/>
                <w:lang w:eastAsia="en-GB"/>
              </w:rPr>
              <w:t>Conclusions</w:t>
            </w:r>
            <w:r w:rsidRPr="00A57F57">
              <w:rPr>
                <w:rFonts w:ascii="Times New Roman" w:eastAsia="Times New Roman" w:hAnsi="Times New Roman" w:cs="Times New Roman"/>
                <w:sz w:val="24"/>
                <w:szCs w:val="24"/>
                <w:lang w:eastAsia="en-GB"/>
              </w:rPr>
              <w:br/>
              <w:t>The goal to this abstract is to show how important it is to empower families so they can live their mourning, validate their pain and raise her voice to the word about how they feel. I am going to show the difference between living a mourning alone versus to share it with other people, how important it is in parent´s life and how to make a difference.</w:t>
            </w:r>
          </w:p>
        </w:tc>
      </w:tr>
      <w:tr w:rsidR="00A57F57" w:rsidRPr="00A57F57" w:rsidTr="00A57F57">
        <w:trPr>
          <w:tblCellSpacing w:w="0" w:type="dxa"/>
        </w:trPr>
        <w:tc>
          <w:tcPr>
            <w:tcW w:w="0" w:type="auto"/>
            <w:vAlign w:val="center"/>
            <w:hideMark/>
          </w:tcPr>
          <w:p w:rsidR="00A57F57" w:rsidRPr="00A57F57" w:rsidRDefault="00A57F57" w:rsidP="00A57F57">
            <w:pPr>
              <w:spacing w:after="0" w:line="240" w:lineRule="auto"/>
              <w:rPr>
                <w:rFonts w:ascii="Times New Roman" w:eastAsia="Times New Roman" w:hAnsi="Times New Roman" w:cs="Times New Roman"/>
                <w:sz w:val="24"/>
                <w:szCs w:val="24"/>
                <w:lang w:eastAsia="en-GB"/>
              </w:rPr>
            </w:pPr>
            <w:r w:rsidRPr="00A57F57">
              <w:rPr>
                <w:rFonts w:ascii="Times New Roman" w:eastAsia="Times New Roman" w:hAnsi="Times New Roman" w:cs="Times New Roman"/>
                <w:sz w:val="24"/>
                <w:szCs w:val="24"/>
                <w:lang w:eastAsia="en-GB"/>
              </w:rPr>
              <w:t> </w:t>
            </w:r>
          </w:p>
        </w:tc>
      </w:tr>
    </w:tbl>
    <w:p w:rsidR="00A57F57" w:rsidRPr="00A57F57" w:rsidRDefault="00A57F57" w:rsidP="00A57F57">
      <w:pPr>
        <w:spacing w:after="0" w:line="240" w:lineRule="auto"/>
        <w:rPr>
          <w:rFonts w:ascii="Times New Roman" w:eastAsia="Times New Roman" w:hAnsi="Times New Roman" w:cs="Times New Roman"/>
          <w:sz w:val="24"/>
          <w:szCs w:val="24"/>
          <w:lang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A57F57" w:rsidRPr="00A57F57" w:rsidTr="00A57F57">
        <w:trPr>
          <w:trHeight w:val="450"/>
          <w:tblCellSpacing w:w="15" w:type="dxa"/>
        </w:trPr>
        <w:tc>
          <w:tcPr>
            <w:tcW w:w="0" w:type="auto"/>
            <w:gridSpan w:val="2"/>
            <w:vAlign w:val="center"/>
            <w:hideMark/>
          </w:tcPr>
          <w:p w:rsidR="00A57F57" w:rsidRPr="00A57F57" w:rsidRDefault="00A57F57" w:rsidP="00A57F57">
            <w:pPr>
              <w:spacing w:after="0" w:line="240" w:lineRule="auto"/>
              <w:jc w:val="center"/>
              <w:rPr>
                <w:rFonts w:ascii="Trebuchet MS" w:eastAsia="Times New Roman" w:hAnsi="Trebuchet MS" w:cs="Times New Roman"/>
                <w:color w:val="333333"/>
                <w:sz w:val="23"/>
                <w:szCs w:val="23"/>
                <w:lang w:eastAsia="en-GB"/>
              </w:rPr>
            </w:pPr>
            <w:r w:rsidRPr="00A57F57">
              <w:rPr>
                <w:rFonts w:ascii="Trebuchet MS" w:eastAsia="Times New Roman" w:hAnsi="Trebuchet MS" w:cs="Times New Roman"/>
                <w:b/>
                <w:bCs/>
                <w:color w:val="333333"/>
                <w:sz w:val="23"/>
                <w:szCs w:val="23"/>
                <w:lang w:eastAsia="en-GB"/>
              </w:rPr>
              <w:t>CONTACT</w:t>
            </w:r>
          </w:p>
        </w:tc>
      </w:tr>
      <w:tr w:rsidR="00A57F57" w:rsidRPr="00A57F57" w:rsidTr="00A57F57">
        <w:trPr>
          <w:tblCellSpacing w:w="15" w:type="dxa"/>
        </w:trPr>
        <w:tc>
          <w:tcPr>
            <w:tcW w:w="1360" w:type="dxa"/>
            <w:vAlign w:val="center"/>
            <w:hideMark/>
          </w:tcPr>
          <w:p w:rsidR="00A57F57" w:rsidRPr="00A57F57" w:rsidRDefault="00A57F57" w:rsidP="00A57F57">
            <w:pPr>
              <w:spacing w:after="0" w:line="240" w:lineRule="auto"/>
              <w:rPr>
                <w:rFonts w:ascii="Times New Roman" w:eastAsia="Times New Roman" w:hAnsi="Times New Roman" w:cs="Times New Roman"/>
                <w:sz w:val="20"/>
                <w:szCs w:val="20"/>
                <w:lang w:eastAsia="en-GB"/>
              </w:rPr>
            </w:pPr>
            <w:r w:rsidRPr="00A57F57">
              <w:rPr>
                <w:rFonts w:ascii="Times New Roman" w:eastAsia="Times New Roman" w:hAnsi="Times New Roman" w:cs="Times New Roman"/>
                <w:sz w:val="20"/>
                <w:szCs w:val="20"/>
                <w:lang w:eastAsia="en-GB"/>
              </w:rPr>
              <w:t>Name:</w:t>
            </w:r>
          </w:p>
        </w:tc>
        <w:tc>
          <w:tcPr>
            <w:tcW w:w="4130" w:type="dxa"/>
            <w:hideMark/>
          </w:tcPr>
          <w:p w:rsidR="00A57F57" w:rsidRPr="00A57F57" w:rsidRDefault="00A57F57" w:rsidP="00A57F57">
            <w:pPr>
              <w:spacing w:after="0" w:line="240" w:lineRule="auto"/>
              <w:rPr>
                <w:rFonts w:ascii="Times New Roman" w:eastAsia="Times New Roman" w:hAnsi="Times New Roman" w:cs="Times New Roman"/>
                <w:sz w:val="20"/>
                <w:szCs w:val="20"/>
                <w:lang w:eastAsia="en-GB"/>
              </w:rPr>
            </w:pPr>
            <w:r w:rsidRPr="00A57F57">
              <w:rPr>
                <w:rFonts w:ascii="Times New Roman" w:eastAsia="Times New Roman" w:hAnsi="Times New Roman" w:cs="Times New Roman"/>
                <w:b/>
                <w:bCs/>
                <w:sz w:val="20"/>
                <w:szCs w:val="20"/>
                <w:lang w:eastAsia="en-GB"/>
              </w:rPr>
              <w:t>Maria Candela</w:t>
            </w:r>
          </w:p>
        </w:tc>
      </w:tr>
      <w:tr w:rsidR="00A57F57" w:rsidRPr="00A57F57" w:rsidTr="00A57F57">
        <w:trPr>
          <w:tblCellSpacing w:w="15" w:type="dxa"/>
        </w:trPr>
        <w:tc>
          <w:tcPr>
            <w:tcW w:w="0" w:type="auto"/>
            <w:vAlign w:val="center"/>
            <w:hideMark/>
          </w:tcPr>
          <w:p w:rsidR="00A57F57" w:rsidRPr="00A57F57" w:rsidRDefault="00A57F57" w:rsidP="00A57F57">
            <w:pPr>
              <w:spacing w:after="0" w:line="240" w:lineRule="auto"/>
              <w:rPr>
                <w:rFonts w:ascii="Times New Roman" w:eastAsia="Times New Roman" w:hAnsi="Times New Roman" w:cs="Times New Roman"/>
                <w:sz w:val="20"/>
                <w:szCs w:val="20"/>
                <w:lang w:eastAsia="en-GB"/>
              </w:rPr>
            </w:pPr>
            <w:r w:rsidRPr="00A57F57">
              <w:rPr>
                <w:rFonts w:ascii="Times New Roman" w:eastAsia="Times New Roman" w:hAnsi="Times New Roman" w:cs="Times New Roman"/>
                <w:sz w:val="20"/>
                <w:szCs w:val="20"/>
                <w:lang w:eastAsia="en-GB"/>
              </w:rPr>
              <w:t>Lastname:</w:t>
            </w:r>
          </w:p>
        </w:tc>
        <w:tc>
          <w:tcPr>
            <w:tcW w:w="0" w:type="auto"/>
            <w:hideMark/>
          </w:tcPr>
          <w:p w:rsidR="00A57F57" w:rsidRPr="00A57F57" w:rsidRDefault="00A57F57" w:rsidP="00A57F57">
            <w:pPr>
              <w:spacing w:after="0" w:line="240" w:lineRule="auto"/>
              <w:rPr>
                <w:rFonts w:ascii="Times New Roman" w:eastAsia="Times New Roman" w:hAnsi="Times New Roman" w:cs="Times New Roman"/>
                <w:sz w:val="20"/>
                <w:szCs w:val="20"/>
                <w:lang w:eastAsia="en-GB"/>
              </w:rPr>
            </w:pPr>
            <w:r w:rsidRPr="00A57F57">
              <w:rPr>
                <w:rFonts w:ascii="Times New Roman" w:eastAsia="Times New Roman" w:hAnsi="Times New Roman" w:cs="Times New Roman"/>
                <w:b/>
                <w:bCs/>
                <w:sz w:val="20"/>
                <w:szCs w:val="20"/>
                <w:lang w:eastAsia="en-GB"/>
              </w:rPr>
              <w:t>Weidemuller</w:t>
            </w:r>
          </w:p>
        </w:tc>
      </w:tr>
      <w:tr w:rsidR="00A57F57" w:rsidRPr="00A57F57" w:rsidTr="00A57F57">
        <w:trPr>
          <w:tblCellSpacing w:w="15" w:type="dxa"/>
        </w:trPr>
        <w:tc>
          <w:tcPr>
            <w:tcW w:w="0" w:type="auto"/>
            <w:vAlign w:val="center"/>
            <w:hideMark/>
          </w:tcPr>
          <w:p w:rsidR="00A57F57" w:rsidRPr="00A57F57" w:rsidRDefault="00A57F57" w:rsidP="00A57F57">
            <w:pPr>
              <w:spacing w:after="0" w:line="240" w:lineRule="auto"/>
              <w:rPr>
                <w:rFonts w:ascii="Times New Roman" w:eastAsia="Times New Roman" w:hAnsi="Times New Roman" w:cs="Times New Roman"/>
                <w:sz w:val="20"/>
                <w:szCs w:val="20"/>
                <w:lang w:eastAsia="en-GB"/>
              </w:rPr>
            </w:pPr>
            <w:r w:rsidRPr="00A57F57">
              <w:rPr>
                <w:rFonts w:ascii="Times New Roman" w:eastAsia="Times New Roman" w:hAnsi="Times New Roman" w:cs="Times New Roman"/>
                <w:sz w:val="20"/>
                <w:szCs w:val="20"/>
                <w:lang w:eastAsia="en-GB"/>
              </w:rPr>
              <w:t>E-mail:</w:t>
            </w:r>
          </w:p>
        </w:tc>
        <w:tc>
          <w:tcPr>
            <w:tcW w:w="0" w:type="auto"/>
            <w:hideMark/>
          </w:tcPr>
          <w:p w:rsidR="00A57F57" w:rsidRPr="00A57F57" w:rsidRDefault="00A57F57" w:rsidP="00A57F57">
            <w:pPr>
              <w:spacing w:after="0" w:line="240" w:lineRule="auto"/>
              <w:rPr>
                <w:rFonts w:ascii="Times New Roman" w:eastAsia="Times New Roman" w:hAnsi="Times New Roman" w:cs="Times New Roman"/>
                <w:sz w:val="20"/>
                <w:szCs w:val="20"/>
                <w:lang w:eastAsia="en-GB"/>
              </w:rPr>
            </w:pPr>
            <w:r w:rsidRPr="00A57F57">
              <w:rPr>
                <w:rFonts w:ascii="Times New Roman" w:eastAsia="Times New Roman" w:hAnsi="Times New Roman" w:cs="Times New Roman"/>
                <w:b/>
                <w:bCs/>
                <w:sz w:val="20"/>
                <w:szCs w:val="20"/>
                <w:lang w:eastAsia="en-GB"/>
              </w:rPr>
              <w:t>candeweidemuller@gmail.com</w:t>
            </w:r>
          </w:p>
        </w:tc>
      </w:tr>
      <w:tr w:rsidR="00A57F57" w:rsidRPr="00A57F57" w:rsidTr="00A57F57">
        <w:trPr>
          <w:tblCellSpacing w:w="15" w:type="dxa"/>
        </w:trPr>
        <w:tc>
          <w:tcPr>
            <w:tcW w:w="0" w:type="auto"/>
            <w:vAlign w:val="center"/>
            <w:hideMark/>
          </w:tcPr>
          <w:p w:rsidR="00A57F57" w:rsidRPr="00A57F57" w:rsidRDefault="00A57F57" w:rsidP="00A57F57">
            <w:pPr>
              <w:spacing w:after="0" w:line="240" w:lineRule="auto"/>
              <w:rPr>
                <w:rFonts w:ascii="Times New Roman" w:eastAsia="Times New Roman" w:hAnsi="Times New Roman" w:cs="Times New Roman"/>
                <w:sz w:val="20"/>
                <w:szCs w:val="20"/>
                <w:lang w:eastAsia="en-GB"/>
              </w:rPr>
            </w:pPr>
            <w:r w:rsidRPr="00A57F57">
              <w:rPr>
                <w:rFonts w:ascii="Times New Roman" w:eastAsia="Times New Roman" w:hAnsi="Times New Roman" w:cs="Times New Roman"/>
                <w:sz w:val="20"/>
                <w:szCs w:val="20"/>
                <w:lang w:eastAsia="en-GB"/>
              </w:rPr>
              <w:t>Country:</w:t>
            </w:r>
          </w:p>
        </w:tc>
        <w:tc>
          <w:tcPr>
            <w:tcW w:w="0" w:type="auto"/>
            <w:hideMark/>
          </w:tcPr>
          <w:p w:rsidR="00A57F57" w:rsidRPr="00A57F57" w:rsidRDefault="00A57F57" w:rsidP="00A57F57">
            <w:pPr>
              <w:spacing w:after="0" w:line="240" w:lineRule="auto"/>
              <w:rPr>
                <w:rFonts w:ascii="Times New Roman" w:eastAsia="Times New Roman" w:hAnsi="Times New Roman" w:cs="Times New Roman"/>
                <w:sz w:val="20"/>
                <w:szCs w:val="20"/>
                <w:lang w:eastAsia="en-GB"/>
              </w:rPr>
            </w:pPr>
            <w:r w:rsidRPr="00A57F57">
              <w:rPr>
                <w:rFonts w:ascii="Times New Roman" w:eastAsia="Times New Roman" w:hAnsi="Times New Roman" w:cs="Times New Roman"/>
                <w:b/>
                <w:bCs/>
                <w:sz w:val="20"/>
                <w:szCs w:val="20"/>
                <w:lang w:eastAsia="en-GB"/>
              </w:rPr>
              <w:t>Argentina</w:t>
            </w:r>
          </w:p>
        </w:tc>
      </w:tr>
      <w:tr w:rsidR="00A57F57" w:rsidRPr="00A57F57" w:rsidTr="00A57F57">
        <w:trPr>
          <w:tblCellSpacing w:w="15" w:type="dxa"/>
        </w:trPr>
        <w:tc>
          <w:tcPr>
            <w:tcW w:w="0" w:type="auto"/>
            <w:vAlign w:val="center"/>
            <w:hideMark/>
          </w:tcPr>
          <w:p w:rsidR="00A57F57" w:rsidRPr="00A57F57" w:rsidRDefault="00A57F57" w:rsidP="00A57F57">
            <w:pPr>
              <w:spacing w:after="0" w:line="240" w:lineRule="auto"/>
              <w:rPr>
                <w:rFonts w:ascii="Times New Roman" w:eastAsia="Times New Roman" w:hAnsi="Times New Roman" w:cs="Times New Roman"/>
                <w:sz w:val="20"/>
                <w:szCs w:val="20"/>
                <w:lang w:eastAsia="en-GB"/>
              </w:rPr>
            </w:pPr>
            <w:r w:rsidRPr="00A57F57">
              <w:rPr>
                <w:rFonts w:ascii="Times New Roman" w:eastAsia="Times New Roman" w:hAnsi="Times New Roman" w:cs="Times New Roman"/>
                <w:sz w:val="20"/>
                <w:szCs w:val="20"/>
                <w:lang w:eastAsia="en-GB"/>
              </w:rPr>
              <w:t>Institution</w:t>
            </w:r>
          </w:p>
        </w:tc>
        <w:tc>
          <w:tcPr>
            <w:tcW w:w="0" w:type="auto"/>
            <w:hideMark/>
          </w:tcPr>
          <w:p w:rsidR="00A57F57" w:rsidRPr="00A57F57" w:rsidRDefault="00A57F57" w:rsidP="00A57F57">
            <w:pPr>
              <w:spacing w:after="0" w:line="240" w:lineRule="auto"/>
              <w:rPr>
                <w:rFonts w:ascii="Times New Roman" w:eastAsia="Times New Roman" w:hAnsi="Times New Roman" w:cs="Times New Roman"/>
                <w:sz w:val="20"/>
                <w:szCs w:val="20"/>
                <w:lang w:eastAsia="en-GB"/>
              </w:rPr>
            </w:pPr>
            <w:r w:rsidRPr="00A57F57">
              <w:rPr>
                <w:rFonts w:ascii="Times New Roman" w:eastAsia="Times New Roman" w:hAnsi="Times New Roman" w:cs="Times New Roman"/>
                <w:b/>
                <w:bCs/>
                <w:sz w:val="20"/>
                <w:szCs w:val="20"/>
                <w:lang w:eastAsia="en-GB"/>
              </w:rPr>
              <w:t>Fundacion Era En Abril</w:t>
            </w:r>
          </w:p>
        </w:tc>
      </w:tr>
      <w:tr w:rsidR="00A57F57" w:rsidRPr="00A57F57" w:rsidTr="00A57F57">
        <w:trPr>
          <w:tblCellSpacing w:w="15" w:type="dxa"/>
        </w:trPr>
        <w:tc>
          <w:tcPr>
            <w:tcW w:w="0" w:type="auto"/>
            <w:vAlign w:val="center"/>
            <w:hideMark/>
          </w:tcPr>
          <w:p w:rsidR="00A57F57" w:rsidRPr="00A57F57" w:rsidRDefault="00A57F57" w:rsidP="00A57F57">
            <w:pPr>
              <w:spacing w:after="0" w:line="240" w:lineRule="auto"/>
              <w:rPr>
                <w:rFonts w:ascii="Times New Roman" w:eastAsia="Times New Roman" w:hAnsi="Times New Roman" w:cs="Times New Roman"/>
                <w:sz w:val="20"/>
                <w:szCs w:val="20"/>
                <w:lang w:eastAsia="en-GB"/>
              </w:rPr>
            </w:pPr>
            <w:r w:rsidRPr="00A57F57">
              <w:rPr>
                <w:rFonts w:ascii="Times New Roman" w:eastAsia="Times New Roman" w:hAnsi="Times New Roman" w:cs="Times New Roman"/>
                <w:sz w:val="20"/>
                <w:szCs w:val="20"/>
                <w:lang w:eastAsia="en-GB"/>
              </w:rPr>
              <w:t>Cellphone:</w:t>
            </w:r>
          </w:p>
        </w:tc>
        <w:tc>
          <w:tcPr>
            <w:tcW w:w="0" w:type="auto"/>
            <w:hideMark/>
          </w:tcPr>
          <w:p w:rsidR="00A57F57" w:rsidRPr="00A57F57" w:rsidRDefault="00A57F57" w:rsidP="00A57F57">
            <w:pPr>
              <w:spacing w:after="0" w:line="240" w:lineRule="auto"/>
              <w:rPr>
                <w:rFonts w:ascii="Times New Roman" w:eastAsia="Times New Roman" w:hAnsi="Times New Roman" w:cs="Times New Roman"/>
                <w:sz w:val="20"/>
                <w:szCs w:val="20"/>
                <w:lang w:eastAsia="en-GB"/>
              </w:rPr>
            </w:pPr>
            <w:r w:rsidRPr="00A57F57">
              <w:rPr>
                <w:rFonts w:ascii="Times New Roman" w:eastAsia="Times New Roman" w:hAnsi="Times New Roman" w:cs="Times New Roman"/>
                <w:b/>
                <w:bCs/>
                <w:sz w:val="20"/>
                <w:szCs w:val="20"/>
                <w:lang w:eastAsia="en-GB"/>
              </w:rPr>
              <w:t>03541-15334030</w:t>
            </w:r>
          </w:p>
        </w:tc>
      </w:tr>
      <w:tr w:rsidR="00A57F57" w:rsidRPr="00A57F57" w:rsidTr="00A57F57">
        <w:trPr>
          <w:tblCellSpacing w:w="15" w:type="dxa"/>
        </w:trPr>
        <w:tc>
          <w:tcPr>
            <w:tcW w:w="0" w:type="auto"/>
            <w:vAlign w:val="center"/>
            <w:hideMark/>
          </w:tcPr>
          <w:p w:rsidR="00A57F57" w:rsidRPr="00A57F57" w:rsidRDefault="00A57F57" w:rsidP="00A57F57">
            <w:pPr>
              <w:spacing w:after="0" w:line="240" w:lineRule="auto"/>
              <w:rPr>
                <w:rFonts w:ascii="Times New Roman" w:eastAsia="Times New Roman" w:hAnsi="Times New Roman" w:cs="Times New Roman"/>
                <w:sz w:val="20"/>
                <w:szCs w:val="20"/>
                <w:lang w:eastAsia="en-GB"/>
              </w:rPr>
            </w:pPr>
            <w:r w:rsidRPr="00A57F57">
              <w:rPr>
                <w:rFonts w:ascii="Times New Roman" w:eastAsia="Times New Roman" w:hAnsi="Times New Roman" w:cs="Times New Roman"/>
                <w:sz w:val="20"/>
                <w:szCs w:val="20"/>
                <w:lang w:eastAsia="en-GB"/>
              </w:rPr>
              <w:t>City:</w:t>
            </w:r>
          </w:p>
        </w:tc>
        <w:tc>
          <w:tcPr>
            <w:tcW w:w="0" w:type="auto"/>
            <w:hideMark/>
          </w:tcPr>
          <w:p w:rsidR="00A57F57" w:rsidRPr="00A57F57" w:rsidRDefault="00A57F57" w:rsidP="00A57F57">
            <w:pPr>
              <w:spacing w:after="0" w:line="240" w:lineRule="auto"/>
              <w:rPr>
                <w:rFonts w:ascii="Times New Roman" w:eastAsia="Times New Roman" w:hAnsi="Times New Roman" w:cs="Times New Roman"/>
                <w:sz w:val="20"/>
                <w:szCs w:val="20"/>
                <w:lang w:eastAsia="en-GB"/>
              </w:rPr>
            </w:pPr>
            <w:r w:rsidRPr="00A57F57">
              <w:rPr>
                <w:rFonts w:ascii="Times New Roman" w:eastAsia="Times New Roman" w:hAnsi="Times New Roman" w:cs="Times New Roman"/>
                <w:b/>
                <w:bCs/>
                <w:sz w:val="20"/>
                <w:szCs w:val="20"/>
                <w:lang w:eastAsia="en-GB"/>
              </w:rPr>
              <w:t>villa carlos paz</w:t>
            </w:r>
          </w:p>
        </w:tc>
      </w:tr>
    </w:tbl>
    <w:p w:rsidR="00F362C5" w:rsidRDefault="00F362C5">
      <w:bookmarkStart w:id="0" w:name="_GoBack"/>
      <w:bookmarkEnd w:id="0"/>
    </w:p>
    <w:sectPr w:rsidR="00F362C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3462"/>
    <w:rsid w:val="00A57F57"/>
    <w:rsid w:val="00BB3462"/>
    <w:rsid w:val="00F362C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874693-B239-46D9-9494-B944149A9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A57F57"/>
    <w:rPr>
      <w:b/>
      <w:bCs/>
    </w:rPr>
  </w:style>
  <w:style w:type="character" w:customStyle="1" w:styleId="apple-converted-space">
    <w:name w:val="apple-converted-space"/>
    <w:basedOn w:val="DefaultParagraphFont"/>
    <w:rsid w:val="00A57F57"/>
  </w:style>
  <w:style w:type="paragraph" w:styleId="NormalWeb">
    <w:name w:val="Normal (Web)"/>
    <w:basedOn w:val="Normal"/>
    <w:uiPriority w:val="99"/>
    <w:semiHidden/>
    <w:unhideWhenUsed/>
    <w:rsid w:val="00A57F57"/>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A57F5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6646600">
      <w:bodyDiv w:val="1"/>
      <w:marLeft w:val="0"/>
      <w:marRight w:val="0"/>
      <w:marTop w:val="0"/>
      <w:marBottom w:val="0"/>
      <w:divBdr>
        <w:top w:val="none" w:sz="0" w:space="0" w:color="auto"/>
        <w:left w:val="none" w:sz="0" w:space="0" w:color="auto"/>
        <w:bottom w:val="none" w:sz="0" w:space="0" w:color="auto"/>
        <w:right w:val="none" w:sz="0" w:space="0" w:color="auto"/>
      </w:divBdr>
      <w:divsChild>
        <w:div w:id="863204601">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264</Words>
  <Characters>1511</Characters>
  <Application>Microsoft Office Word</Application>
  <DocSecurity>0</DocSecurity>
  <Lines>12</Lines>
  <Paragraphs>3</Paragraphs>
  <ScaleCrop>false</ScaleCrop>
  <Company/>
  <LinksUpToDate>false</LinksUpToDate>
  <CharactersWithSpaces>1772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2016-03-29T18:31:00Z</dcterms:created>
  <dcterms:modified xsi:type="dcterms:W3CDTF">2016-03-29T18:32:00Z</dcterms:modified>
</cp:coreProperties>
</file>