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9A2" w:rsidRPr="007B39A2" w:rsidRDefault="007B39A2" w:rsidP="00350ACF">
      <w:pPr>
        <w:spacing w:after="240" w:line="240" w:lineRule="auto"/>
        <w:jc w:val="both"/>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sz w:val="24"/>
          <w:szCs w:val="24"/>
          <w:lang w:val="en-GB" w:eastAsia="en-GB"/>
        </w:rPr>
        <w:br/>
      </w:r>
      <w:r w:rsidRPr="007B39A2">
        <w:rPr>
          <w:rFonts w:ascii="Times New Roman" w:eastAsia="Times New Roman" w:hAnsi="Times New Roman" w:cs="Times New Roman"/>
          <w:b/>
          <w:bCs/>
          <w:sz w:val="24"/>
          <w:szCs w:val="24"/>
          <w:lang w:val="en-GB" w:eastAsia="en-GB"/>
        </w:rPr>
        <w:t>ISA ISPID</w:t>
      </w:r>
      <w:r w:rsidRPr="007B39A2">
        <w:rPr>
          <w:rFonts w:ascii="Times New Roman" w:eastAsia="Times New Roman" w:hAnsi="Times New Roman" w:cs="Times New Roman"/>
          <w:b/>
          <w:bCs/>
          <w:sz w:val="24"/>
          <w:szCs w:val="24"/>
          <w:lang w:val="en-GB" w:eastAsia="en-GB"/>
        </w:rPr>
        <w:br/>
      </w:r>
      <w:r w:rsidRPr="007B39A2">
        <w:rPr>
          <w:rFonts w:ascii="Times New Roman" w:eastAsia="Times New Roman" w:hAnsi="Times New Roman" w:cs="Times New Roman"/>
          <w:b/>
          <w:bCs/>
          <w:sz w:val="24"/>
          <w:szCs w:val="24"/>
          <w:lang w:val="en-GB" w:eastAsia="en-GB"/>
        </w:rPr>
        <w:br/>
        <w:t>Abstract Submission</w:t>
      </w:r>
      <w:r w:rsidRPr="007B39A2">
        <w:rPr>
          <w:rFonts w:ascii="Times New Roman" w:eastAsia="Times New Roman" w:hAnsi="Times New Roman" w:cs="Times New Roman"/>
          <w:b/>
          <w:bCs/>
          <w:sz w:val="24"/>
          <w:szCs w:val="24"/>
          <w:lang w:val="en-GB" w:eastAsia="en-GB"/>
        </w:rPr>
        <w:br/>
      </w:r>
      <w:r w:rsidRPr="007B39A2">
        <w:rPr>
          <w:rFonts w:ascii="Times New Roman" w:eastAsia="Times New Roman" w:hAnsi="Times New Roman" w:cs="Times New Roman"/>
          <w:b/>
          <w:bCs/>
          <w:sz w:val="24"/>
          <w:szCs w:val="24"/>
          <w:lang w:val="en-GB" w:eastAsia="en-GB"/>
        </w:rPr>
        <w:br/>
        <w:t xml:space="preserve">Nº: </w:t>
      </w:r>
      <w:r w:rsidRPr="007B39A2">
        <w:rPr>
          <w:rFonts w:ascii="Times New Roman" w:eastAsia="Times New Roman" w:hAnsi="Times New Roman" w:cs="Times New Roman"/>
          <w:b/>
          <w:bCs/>
          <w:color w:val="FF0000"/>
          <w:sz w:val="42"/>
          <w:szCs w:val="42"/>
          <w:lang w:val="en-GB" w:eastAsia="en-GB"/>
        </w:rPr>
        <w:t>196</w:t>
      </w:r>
    </w:p>
    <w:tbl>
      <w:tblPr>
        <w:tblW w:w="4750" w:type="pct"/>
        <w:tblCellSpacing w:w="0" w:type="dxa"/>
        <w:tblCellMar>
          <w:left w:w="0" w:type="dxa"/>
          <w:right w:w="0" w:type="dxa"/>
        </w:tblCellMar>
        <w:tblLook w:val="04A0" w:firstRow="1" w:lastRow="0" w:firstColumn="1" w:lastColumn="0" w:noHBand="0" w:noVBand="1"/>
      </w:tblPr>
      <w:tblGrid>
        <w:gridCol w:w="8575"/>
      </w:tblGrid>
      <w:tr w:rsidR="007B39A2" w:rsidRPr="007B39A2" w:rsidTr="007B39A2">
        <w:trPr>
          <w:tblCellSpacing w:w="0"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sz w:val="24"/>
                <w:szCs w:val="24"/>
                <w:lang w:val="en-GB" w:eastAsia="en-GB"/>
              </w:rPr>
              <w:t xml:space="preserve">Topics: </w:t>
            </w:r>
            <w:r w:rsidRPr="007B39A2">
              <w:rPr>
                <w:rFonts w:ascii="Times New Roman" w:eastAsia="Times New Roman" w:hAnsi="Times New Roman" w:cs="Times New Roman"/>
                <w:b/>
                <w:bCs/>
                <w:sz w:val="24"/>
                <w:szCs w:val="24"/>
                <w:lang w:val="en-GB" w:eastAsia="en-GB"/>
              </w:rPr>
              <w:t>SIDS/SUID</w:t>
            </w:r>
          </w:p>
        </w:tc>
      </w:tr>
      <w:tr w:rsidR="007B39A2" w:rsidRPr="007B39A2" w:rsidTr="007B39A2">
        <w:trPr>
          <w:tblCellSpacing w:w="0"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sz w:val="24"/>
                <w:szCs w:val="24"/>
                <w:lang w:val="en-GB" w:eastAsia="en-GB"/>
              </w:rPr>
              <w:t xml:space="preserve">Type: </w:t>
            </w:r>
            <w:r w:rsidRPr="007B39A2">
              <w:rPr>
                <w:rFonts w:ascii="Times New Roman" w:eastAsia="Times New Roman" w:hAnsi="Times New Roman" w:cs="Times New Roman"/>
                <w:b/>
                <w:bCs/>
                <w:sz w:val="24"/>
                <w:szCs w:val="24"/>
                <w:lang w:val="en-GB" w:eastAsia="en-GB"/>
              </w:rPr>
              <w:t>Poster</w:t>
            </w:r>
          </w:p>
        </w:tc>
      </w:tr>
      <w:tr w:rsidR="007B39A2" w:rsidRPr="007B39A2" w:rsidTr="007B39A2">
        <w:trPr>
          <w:tblCellSpacing w:w="0" w:type="dxa"/>
        </w:trPr>
        <w:tc>
          <w:tcPr>
            <w:tcW w:w="0" w:type="auto"/>
            <w:vAlign w:val="center"/>
            <w:hideMark/>
          </w:tcPr>
          <w:p w:rsidR="007B39A2" w:rsidRPr="007B39A2" w:rsidRDefault="007B39A2" w:rsidP="007B39A2">
            <w:pPr>
              <w:spacing w:after="0" w:line="240" w:lineRule="auto"/>
              <w:jc w:val="center"/>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sz w:val="24"/>
                <w:szCs w:val="24"/>
                <w:lang w:val="en-GB" w:eastAsia="en-GB"/>
              </w:rPr>
              <w:br/>
            </w:r>
            <w:r w:rsidRPr="007B39A2">
              <w:rPr>
                <w:rFonts w:ascii="Times New Roman" w:eastAsia="Times New Roman" w:hAnsi="Times New Roman" w:cs="Times New Roman"/>
                <w:b/>
                <w:bCs/>
                <w:sz w:val="24"/>
                <w:szCs w:val="24"/>
                <w:lang w:val="en-GB" w:eastAsia="en-GB"/>
              </w:rPr>
              <w:t xml:space="preserve">The Risk of Sudden Unexpected Infant Deaths (SUDI) in Choco, Colombia </w:t>
            </w:r>
          </w:p>
        </w:tc>
      </w:tr>
      <w:tr w:rsidR="007B39A2" w:rsidRPr="007B39A2" w:rsidTr="007B39A2">
        <w:trPr>
          <w:tblCellSpacing w:w="0" w:type="dxa"/>
        </w:trPr>
        <w:tc>
          <w:tcPr>
            <w:tcW w:w="0" w:type="auto"/>
            <w:vAlign w:val="center"/>
            <w:hideMark/>
          </w:tcPr>
          <w:p w:rsidR="007B39A2" w:rsidRPr="007B39A2" w:rsidRDefault="007B39A2" w:rsidP="007B39A2">
            <w:pPr>
              <w:spacing w:after="0" w:line="240" w:lineRule="auto"/>
              <w:jc w:val="center"/>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b/>
                <w:bCs/>
                <w:sz w:val="24"/>
                <w:szCs w:val="24"/>
                <w:u w:val="single"/>
                <w:lang w:val="es-ES" w:eastAsia="en-GB"/>
              </w:rPr>
              <w:t>Latorre, Maria L</w:t>
            </w:r>
            <w:r w:rsidRPr="007B39A2">
              <w:rPr>
                <w:rFonts w:ascii="Times New Roman" w:eastAsia="Times New Roman" w:hAnsi="Times New Roman" w:cs="Times New Roman"/>
                <w:sz w:val="24"/>
                <w:szCs w:val="24"/>
                <w:vertAlign w:val="superscript"/>
                <w:lang w:val="es-ES" w:eastAsia="en-GB"/>
              </w:rPr>
              <w:t>1</w:t>
            </w:r>
            <w:r w:rsidRPr="007B39A2">
              <w:rPr>
                <w:rFonts w:ascii="Times New Roman" w:eastAsia="Times New Roman" w:hAnsi="Times New Roman" w:cs="Times New Roman"/>
                <w:sz w:val="24"/>
                <w:szCs w:val="24"/>
                <w:lang w:val="es-ES" w:eastAsia="en-GB"/>
              </w:rPr>
              <w:t xml:space="preserve">; </w:t>
            </w:r>
            <w:r w:rsidRPr="007B39A2">
              <w:rPr>
                <w:rFonts w:ascii="Times New Roman" w:eastAsia="Times New Roman" w:hAnsi="Times New Roman" w:cs="Times New Roman"/>
                <w:b/>
                <w:bCs/>
                <w:sz w:val="24"/>
                <w:szCs w:val="24"/>
                <w:lang w:val="es-ES" w:eastAsia="en-GB"/>
              </w:rPr>
              <w:t>Buendia, Honoria</w:t>
            </w:r>
            <w:r w:rsidRPr="007B39A2">
              <w:rPr>
                <w:rFonts w:ascii="Times New Roman" w:eastAsia="Times New Roman" w:hAnsi="Times New Roman" w:cs="Times New Roman"/>
                <w:sz w:val="24"/>
                <w:szCs w:val="24"/>
                <w:vertAlign w:val="superscript"/>
                <w:lang w:val="es-ES" w:eastAsia="en-GB"/>
              </w:rPr>
              <w:t>2</w:t>
            </w:r>
            <w:r w:rsidRPr="007B39A2">
              <w:rPr>
                <w:rFonts w:ascii="Times New Roman" w:eastAsia="Times New Roman" w:hAnsi="Times New Roman" w:cs="Times New Roman"/>
                <w:sz w:val="24"/>
                <w:szCs w:val="24"/>
                <w:lang w:val="es-ES" w:eastAsia="en-GB"/>
              </w:rPr>
              <w:t xml:space="preserve">; </w:t>
            </w:r>
            <w:r w:rsidRPr="007B39A2">
              <w:rPr>
                <w:rFonts w:ascii="Times New Roman" w:eastAsia="Times New Roman" w:hAnsi="Times New Roman" w:cs="Times New Roman"/>
                <w:b/>
                <w:bCs/>
                <w:sz w:val="24"/>
                <w:szCs w:val="24"/>
                <w:lang w:val="es-ES" w:eastAsia="en-GB"/>
              </w:rPr>
              <w:t>Zambrano, Carolina A</w:t>
            </w:r>
            <w:r w:rsidRPr="007B39A2">
              <w:rPr>
                <w:rFonts w:ascii="Times New Roman" w:eastAsia="Times New Roman" w:hAnsi="Times New Roman" w:cs="Times New Roman"/>
                <w:sz w:val="24"/>
                <w:szCs w:val="24"/>
                <w:vertAlign w:val="superscript"/>
                <w:lang w:val="es-ES" w:eastAsia="en-GB"/>
              </w:rPr>
              <w:t>3</w:t>
            </w:r>
            <w:r w:rsidRPr="007B39A2">
              <w:rPr>
                <w:rFonts w:ascii="Times New Roman" w:eastAsia="Times New Roman" w:hAnsi="Times New Roman" w:cs="Times New Roman"/>
                <w:sz w:val="24"/>
                <w:szCs w:val="24"/>
                <w:lang w:val="es-ES" w:eastAsia="en-GB"/>
              </w:rPr>
              <w:t xml:space="preserve">; </w:t>
            </w:r>
            <w:r w:rsidRPr="007B39A2">
              <w:rPr>
                <w:rFonts w:ascii="Times New Roman" w:eastAsia="Times New Roman" w:hAnsi="Times New Roman" w:cs="Times New Roman"/>
                <w:b/>
                <w:bCs/>
                <w:sz w:val="24"/>
                <w:szCs w:val="24"/>
                <w:lang w:val="es-ES" w:eastAsia="en-GB"/>
              </w:rPr>
              <w:t>Carrascal, Carlos F</w:t>
            </w:r>
            <w:r w:rsidRPr="007B39A2">
              <w:rPr>
                <w:rFonts w:ascii="Times New Roman" w:eastAsia="Times New Roman" w:hAnsi="Times New Roman" w:cs="Times New Roman"/>
                <w:sz w:val="24"/>
                <w:szCs w:val="24"/>
                <w:vertAlign w:val="superscript"/>
                <w:lang w:val="es-ES" w:eastAsia="en-GB"/>
              </w:rPr>
              <w:t>3</w:t>
            </w:r>
            <w:r w:rsidRPr="007B39A2">
              <w:rPr>
                <w:rFonts w:ascii="Times New Roman" w:eastAsia="Times New Roman" w:hAnsi="Times New Roman" w:cs="Times New Roman"/>
                <w:sz w:val="24"/>
                <w:szCs w:val="24"/>
                <w:lang w:val="es-ES" w:eastAsia="en-GB"/>
              </w:rPr>
              <w:br/>
            </w:r>
            <w:r w:rsidRPr="007B39A2">
              <w:rPr>
                <w:rFonts w:ascii="Times New Roman" w:eastAsia="Times New Roman" w:hAnsi="Times New Roman" w:cs="Times New Roman"/>
                <w:i/>
                <w:iCs/>
                <w:sz w:val="24"/>
                <w:szCs w:val="24"/>
                <w:lang w:val="es-ES" w:eastAsia="en-GB"/>
              </w:rPr>
              <w:t xml:space="preserve">1 - Corporacion Infancia Colombia. </w:t>
            </w:r>
            <w:r w:rsidRPr="007B39A2">
              <w:rPr>
                <w:rFonts w:ascii="Times New Roman" w:eastAsia="Times New Roman" w:hAnsi="Times New Roman" w:cs="Times New Roman"/>
                <w:i/>
                <w:iCs/>
                <w:sz w:val="24"/>
                <w:szCs w:val="24"/>
                <w:lang w:val="en-GB" w:eastAsia="en-GB"/>
              </w:rPr>
              <w:t xml:space="preserve">2 - Universidad </w:t>
            </w:r>
            <w:proofErr w:type="spellStart"/>
            <w:r w:rsidRPr="007B39A2">
              <w:rPr>
                <w:rFonts w:ascii="Times New Roman" w:eastAsia="Times New Roman" w:hAnsi="Times New Roman" w:cs="Times New Roman"/>
                <w:i/>
                <w:iCs/>
                <w:sz w:val="24"/>
                <w:szCs w:val="24"/>
                <w:lang w:val="en-GB" w:eastAsia="en-GB"/>
              </w:rPr>
              <w:t>Tecnologica</w:t>
            </w:r>
            <w:proofErr w:type="spellEnd"/>
            <w:r w:rsidRPr="007B39A2">
              <w:rPr>
                <w:rFonts w:ascii="Times New Roman" w:eastAsia="Times New Roman" w:hAnsi="Times New Roman" w:cs="Times New Roman"/>
                <w:i/>
                <w:iCs/>
                <w:sz w:val="24"/>
                <w:szCs w:val="24"/>
                <w:lang w:val="en-GB" w:eastAsia="en-GB"/>
              </w:rPr>
              <w:t xml:space="preserve"> de Choco. 3 - Universidad de </w:t>
            </w:r>
            <w:proofErr w:type="spellStart"/>
            <w:r w:rsidRPr="007B39A2">
              <w:rPr>
                <w:rFonts w:ascii="Times New Roman" w:eastAsia="Times New Roman" w:hAnsi="Times New Roman" w:cs="Times New Roman"/>
                <w:i/>
                <w:iCs/>
                <w:sz w:val="24"/>
                <w:szCs w:val="24"/>
                <w:lang w:val="en-GB" w:eastAsia="en-GB"/>
              </w:rPr>
              <w:t>los</w:t>
            </w:r>
            <w:proofErr w:type="spellEnd"/>
            <w:r w:rsidRPr="007B39A2">
              <w:rPr>
                <w:rFonts w:ascii="Times New Roman" w:eastAsia="Times New Roman" w:hAnsi="Times New Roman" w:cs="Times New Roman"/>
                <w:i/>
                <w:iCs/>
                <w:sz w:val="24"/>
                <w:szCs w:val="24"/>
                <w:lang w:val="en-GB" w:eastAsia="en-GB"/>
              </w:rPr>
              <w:t xml:space="preserve"> Andes. </w:t>
            </w:r>
          </w:p>
        </w:tc>
      </w:tr>
      <w:tr w:rsidR="007B39A2" w:rsidRPr="007B39A2" w:rsidTr="007B39A2">
        <w:trPr>
          <w:tblCellSpacing w:w="0" w:type="dxa"/>
        </w:trPr>
        <w:tc>
          <w:tcPr>
            <w:tcW w:w="0" w:type="auto"/>
            <w:vAlign w:val="center"/>
            <w:hideMark/>
          </w:tcPr>
          <w:p w:rsidR="007B39A2" w:rsidRPr="007B39A2" w:rsidRDefault="007B39A2" w:rsidP="007B39A2">
            <w:pPr>
              <w:spacing w:after="0" w:line="240" w:lineRule="auto"/>
              <w:jc w:val="both"/>
              <w:rPr>
                <w:rFonts w:ascii="Times New Roman" w:eastAsia="Times New Roman" w:hAnsi="Times New Roman" w:cs="Times New Roman"/>
                <w:sz w:val="24"/>
                <w:szCs w:val="24"/>
                <w:lang w:val="en-GB" w:eastAsia="en-GB"/>
              </w:rPr>
            </w:pPr>
          </w:p>
          <w:p w:rsidR="00350ACF" w:rsidRDefault="007B39A2" w:rsidP="007B39A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b/>
                <w:bCs/>
                <w:sz w:val="24"/>
                <w:szCs w:val="24"/>
                <w:lang w:val="en-GB" w:eastAsia="en-GB"/>
              </w:rPr>
              <w:t>Introduction</w:t>
            </w:r>
            <w:r w:rsidRPr="007B39A2">
              <w:rPr>
                <w:rFonts w:ascii="Times New Roman" w:eastAsia="Times New Roman" w:hAnsi="Times New Roman" w:cs="Times New Roman"/>
                <w:sz w:val="24"/>
                <w:szCs w:val="24"/>
                <w:lang w:val="en-GB" w:eastAsia="en-GB"/>
              </w:rPr>
              <w:br/>
              <w:t xml:space="preserve">Choco, a Department located on the Pacific Ocean, is one of 33 Departments of Colombia and has one of the higher SUDI Infant Mortality Rate (SUDI IMR Chocó =1.81 per 1,000 LB and Colombia = 0.60 per 1,000 LB in 2009). In </w:t>
            </w:r>
            <w:proofErr w:type="spellStart"/>
            <w:r w:rsidRPr="007B39A2">
              <w:rPr>
                <w:rFonts w:ascii="Times New Roman" w:eastAsia="Times New Roman" w:hAnsi="Times New Roman" w:cs="Times New Roman"/>
                <w:sz w:val="24"/>
                <w:szCs w:val="24"/>
                <w:lang w:val="en-GB" w:eastAsia="en-GB"/>
              </w:rPr>
              <w:t>Quibdo</w:t>
            </w:r>
            <w:proofErr w:type="spellEnd"/>
            <w:r w:rsidRPr="007B39A2">
              <w:rPr>
                <w:rFonts w:ascii="Times New Roman" w:eastAsia="Times New Roman" w:hAnsi="Times New Roman" w:cs="Times New Roman"/>
                <w:sz w:val="24"/>
                <w:szCs w:val="24"/>
                <w:lang w:val="en-GB" w:eastAsia="en-GB"/>
              </w:rPr>
              <w:t xml:space="preserve">, Choco department capital city, 90% of the population is of African descent race, is located in the middle of the jungle and the highest percentage of population is poor. There was no information about knowledge of parents of the baby in safe sleep practices to know how prevent SIDS.  </w:t>
            </w:r>
          </w:p>
          <w:p w:rsidR="007B39A2" w:rsidRPr="007B39A2" w:rsidRDefault="007B39A2" w:rsidP="007B39A2">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7B39A2">
              <w:rPr>
                <w:rFonts w:ascii="Times New Roman" w:eastAsia="Times New Roman" w:hAnsi="Times New Roman" w:cs="Times New Roman"/>
                <w:b/>
                <w:bCs/>
                <w:sz w:val="24"/>
                <w:szCs w:val="24"/>
                <w:lang w:val="en-GB" w:eastAsia="en-GB"/>
              </w:rPr>
              <w:t>Objectives</w:t>
            </w:r>
            <w:r w:rsidRPr="007B39A2">
              <w:rPr>
                <w:rFonts w:ascii="Times New Roman" w:eastAsia="Times New Roman" w:hAnsi="Times New Roman" w:cs="Times New Roman"/>
                <w:sz w:val="24"/>
                <w:szCs w:val="24"/>
                <w:lang w:val="en-GB" w:eastAsia="en-GB"/>
              </w:rPr>
              <w:t xml:space="preserve">: Build a diagnosis of the current situation of parents knowledge and practice associated risks factors of Sudden Infant Death Syndrome SIDS in children under one year in the city of </w:t>
            </w:r>
            <w:proofErr w:type="spellStart"/>
            <w:r w:rsidRPr="007B39A2">
              <w:rPr>
                <w:rFonts w:ascii="Times New Roman" w:eastAsia="Times New Roman" w:hAnsi="Times New Roman" w:cs="Times New Roman"/>
                <w:sz w:val="24"/>
                <w:szCs w:val="24"/>
                <w:lang w:val="en-GB" w:eastAsia="en-GB"/>
              </w:rPr>
              <w:t>Quibdo</w:t>
            </w:r>
            <w:proofErr w:type="spellEnd"/>
            <w:r w:rsidRPr="007B39A2">
              <w:rPr>
                <w:rFonts w:ascii="Times New Roman" w:eastAsia="Times New Roman" w:hAnsi="Times New Roman" w:cs="Times New Roman"/>
                <w:sz w:val="24"/>
                <w:szCs w:val="24"/>
                <w:lang w:val="en-GB" w:eastAsia="en-GB"/>
              </w:rPr>
              <w:t xml:space="preserve">, Colombia to discover the obstacles in terms of beliefs, false knowledge, and environmental circumstances, which must be overcome for the success of a campaign to prevent this syndrome in Choco. </w:t>
            </w:r>
          </w:p>
          <w:p w:rsidR="007B39A2" w:rsidRPr="007B39A2" w:rsidRDefault="007B39A2" w:rsidP="00350ACF">
            <w:pPr>
              <w:spacing w:before="100" w:beforeAutospacing="1" w:after="100" w:afterAutospacing="1" w:line="240" w:lineRule="auto"/>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b/>
                <w:bCs/>
                <w:sz w:val="24"/>
                <w:szCs w:val="24"/>
                <w:lang w:val="en-GB" w:eastAsia="en-GB"/>
              </w:rPr>
              <w:t>Material and Methods</w:t>
            </w:r>
            <w:r w:rsidRPr="007B39A2">
              <w:rPr>
                <w:rFonts w:ascii="Times New Roman" w:eastAsia="Times New Roman" w:hAnsi="Times New Roman" w:cs="Times New Roman"/>
                <w:sz w:val="24"/>
                <w:szCs w:val="24"/>
                <w:lang w:val="en-GB" w:eastAsia="en-GB"/>
              </w:rPr>
              <w:br/>
              <w:t xml:space="preserve">A standardized survey was conducted on a sample cluster in the four immunization services there in the city of </w:t>
            </w:r>
            <w:proofErr w:type="spellStart"/>
            <w:r w:rsidRPr="007B39A2">
              <w:rPr>
                <w:rFonts w:ascii="Times New Roman" w:eastAsia="Times New Roman" w:hAnsi="Times New Roman" w:cs="Times New Roman"/>
                <w:sz w:val="24"/>
                <w:szCs w:val="24"/>
                <w:lang w:val="en-GB" w:eastAsia="en-GB"/>
              </w:rPr>
              <w:t>Quibdo</w:t>
            </w:r>
            <w:proofErr w:type="spellEnd"/>
            <w:r w:rsidRPr="007B39A2">
              <w:rPr>
                <w:rFonts w:ascii="Times New Roman" w:eastAsia="Times New Roman" w:hAnsi="Times New Roman" w:cs="Times New Roman"/>
                <w:sz w:val="24"/>
                <w:szCs w:val="24"/>
                <w:lang w:val="en-GB" w:eastAsia="en-GB"/>
              </w:rPr>
              <w:t xml:space="preserve">. Surveys asked about parental beliefs, attitudes and practices with regard to infant sleep. </w:t>
            </w:r>
          </w:p>
          <w:p w:rsidR="007B39A2" w:rsidRPr="007B39A2" w:rsidRDefault="007B39A2" w:rsidP="007B39A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b/>
                <w:bCs/>
                <w:sz w:val="24"/>
                <w:szCs w:val="24"/>
                <w:lang w:val="en-GB" w:eastAsia="en-GB"/>
              </w:rPr>
              <w:t>Results</w:t>
            </w:r>
            <w:r w:rsidRPr="007B39A2">
              <w:rPr>
                <w:rFonts w:ascii="Times New Roman" w:eastAsia="Times New Roman" w:hAnsi="Times New Roman" w:cs="Times New Roman"/>
                <w:sz w:val="24"/>
                <w:szCs w:val="24"/>
                <w:lang w:val="en-GB" w:eastAsia="en-GB"/>
              </w:rPr>
              <w:br/>
              <w:t>105 people (91 mothers, 3 fathers and 11 others) with average age 27</w:t>
            </w:r>
            <w:proofErr w:type="gramStart"/>
            <w:r w:rsidRPr="007B39A2">
              <w:rPr>
                <w:rFonts w:ascii="Times New Roman" w:eastAsia="Times New Roman" w:hAnsi="Times New Roman" w:cs="Times New Roman"/>
                <w:sz w:val="24"/>
                <w:szCs w:val="24"/>
                <w:lang w:val="en-GB" w:eastAsia="en-GB"/>
              </w:rPr>
              <w:t>,8</w:t>
            </w:r>
            <w:proofErr w:type="gramEnd"/>
            <w:r w:rsidRPr="007B39A2">
              <w:rPr>
                <w:rFonts w:ascii="Times New Roman" w:eastAsia="Times New Roman" w:hAnsi="Times New Roman" w:cs="Times New Roman"/>
                <w:sz w:val="24"/>
                <w:szCs w:val="24"/>
                <w:lang w:val="en-GB" w:eastAsia="en-GB"/>
              </w:rPr>
              <w:t xml:space="preserve"> responded to the survey. The 97% not were married. Among who reported received recommendations as sleep position (61</w:t>
            </w:r>
            <w:proofErr w:type="gramStart"/>
            <w:r w:rsidRPr="007B39A2">
              <w:rPr>
                <w:rFonts w:ascii="Times New Roman" w:eastAsia="Times New Roman" w:hAnsi="Times New Roman" w:cs="Times New Roman"/>
                <w:sz w:val="24"/>
                <w:szCs w:val="24"/>
                <w:lang w:val="en-GB" w:eastAsia="en-GB"/>
              </w:rPr>
              <w:t>,8</w:t>
            </w:r>
            <w:proofErr w:type="gramEnd"/>
            <w:r w:rsidRPr="007B39A2">
              <w:rPr>
                <w:rFonts w:ascii="Times New Roman" w:eastAsia="Times New Roman" w:hAnsi="Times New Roman" w:cs="Times New Roman"/>
                <w:sz w:val="24"/>
                <w:szCs w:val="24"/>
                <w:lang w:val="en-GB" w:eastAsia="en-GB"/>
              </w:rPr>
              <w:t>%), in 91% the recommendation received was side or prone position to sleep to prevent suffocation or aspiration. The proportion of infants placed supine for sleep usually was 15</w:t>
            </w:r>
            <w:proofErr w:type="gramStart"/>
            <w:r w:rsidRPr="007B39A2">
              <w:rPr>
                <w:rFonts w:ascii="Times New Roman" w:eastAsia="Times New Roman" w:hAnsi="Times New Roman" w:cs="Times New Roman"/>
                <w:sz w:val="24"/>
                <w:szCs w:val="24"/>
                <w:lang w:val="en-GB" w:eastAsia="en-GB"/>
              </w:rPr>
              <w:t>,7</w:t>
            </w:r>
            <w:proofErr w:type="gramEnd"/>
            <w:r w:rsidRPr="007B39A2">
              <w:rPr>
                <w:rFonts w:ascii="Times New Roman" w:eastAsia="Times New Roman" w:hAnsi="Times New Roman" w:cs="Times New Roman"/>
                <w:sz w:val="24"/>
                <w:szCs w:val="24"/>
                <w:lang w:val="en-GB" w:eastAsia="en-GB"/>
              </w:rPr>
              <w:t xml:space="preserve">%. They reported </w:t>
            </w:r>
            <w:proofErr w:type="spellStart"/>
            <w:r w:rsidRPr="007B39A2">
              <w:rPr>
                <w:rFonts w:ascii="Times New Roman" w:eastAsia="Times New Roman" w:hAnsi="Times New Roman" w:cs="Times New Roman"/>
                <w:sz w:val="24"/>
                <w:szCs w:val="24"/>
                <w:lang w:val="en-GB" w:eastAsia="en-GB"/>
              </w:rPr>
              <w:t>bedsharing</w:t>
            </w:r>
            <w:proofErr w:type="spellEnd"/>
            <w:r w:rsidRPr="007B39A2">
              <w:rPr>
                <w:rFonts w:ascii="Times New Roman" w:eastAsia="Times New Roman" w:hAnsi="Times New Roman" w:cs="Times New Roman"/>
                <w:sz w:val="24"/>
                <w:szCs w:val="24"/>
                <w:lang w:val="en-GB" w:eastAsia="en-GB"/>
              </w:rPr>
              <w:t xml:space="preserve"> 75</w:t>
            </w:r>
            <w:proofErr w:type="gramStart"/>
            <w:r w:rsidRPr="007B39A2">
              <w:rPr>
                <w:rFonts w:ascii="Times New Roman" w:eastAsia="Times New Roman" w:hAnsi="Times New Roman" w:cs="Times New Roman"/>
                <w:sz w:val="24"/>
                <w:szCs w:val="24"/>
                <w:lang w:val="en-GB" w:eastAsia="en-GB"/>
              </w:rPr>
              <w:t>,5</w:t>
            </w:r>
            <w:proofErr w:type="gramEnd"/>
            <w:r w:rsidRPr="007B39A2">
              <w:rPr>
                <w:rFonts w:ascii="Times New Roman" w:eastAsia="Times New Roman" w:hAnsi="Times New Roman" w:cs="Times New Roman"/>
                <w:sz w:val="24"/>
                <w:szCs w:val="24"/>
                <w:lang w:val="en-GB" w:eastAsia="en-GB"/>
              </w:rPr>
              <w:t>% compared with 39,8% in Bogota in 2010. Among who reported smoking, 3% was mother when they are pregnant and 16</w:t>
            </w:r>
            <w:proofErr w:type="gramStart"/>
            <w:r w:rsidRPr="007B39A2">
              <w:rPr>
                <w:rFonts w:ascii="Times New Roman" w:eastAsia="Times New Roman" w:hAnsi="Times New Roman" w:cs="Times New Roman"/>
                <w:sz w:val="24"/>
                <w:szCs w:val="24"/>
                <w:lang w:val="en-GB" w:eastAsia="en-GB"/>
              </w:rPr>
              <w:t>,7</w:t>
            </w:r>
            <w:proofErr w:type="gramEnd"/>
            <w:r w:rsidRPr="007B39A2">
              <w:rPr>
                <w:rFonts w:ascii="Times New Roman" w:eastAsia="Times New Roman" w:hAnsi="Times New Roman" w:cs="Times New Roman"/>
                <w:sz w:val="24"/>
                <w:szCs w:val="24"/>
                <w:lang w:val="en-GB" w:eastAsia="en-GB"/>
              </w:rPr>
              <w:t>% responded that somebody smoke inside the house. Pacifier usage was 1% and pillow usage was 70</w:t>
            </w:r>
            <w:proofErr w:type="gramStart"/>
            <w:r w:rsidRPr="007B39A2">
              <w:rPr>
                <w:rFonts w:ascii="Times New Roman" w:eastAsia="Times New Roman" w:hAnsi="Times New Roman" w:cs="Times New Roman"/>
                <w:sz w:val="24"/>
                <w:szCs w:val="24"/>
                <w:lang w:val="en-GB" w:eastAsia="en-GB"/>
              </w:rPr>
              <w:t>,1</w:t>
            </w:r>
            <w:proofErr w:type="gramEnd"/>
            <w:r w:rsidRPr="007B39A2">
              <w:rPr>
                <w:rFonts w:ascii="Times New Roman" w:eastAsia="Times New Roman" w:hAnsi="Times New Roman" w:cs="Times New Roman"/>
                <w:sz w:val="24"/>
                <w:szCs w:val="24"/>
                <w:lang w:val="en-GB" w:eastAsia="en-GB"/>
              </w:rPr>
              <w:t>%. Only 30 people had heard of SIDS and only 15 have heard a campaign to prevent.</w:t>
            </w:r>
            <w:r w:rsidRPr="007B39A2">
              <w:rPr>
                <w:rFonts w:ascii="Times New Roman" w:eastAsia="Times New Roman" w:hAnsi="Times New Roman" w:cs="Times New Roman"/>
                <w:b/>
                <w:bCs/>
                <w:sz w:val="24"/>
                <w:szCs w:val="24"/>
                <w:lang w:val="en-GB" w:eastAsia="en-GB"/>
              </w:rPr>
              <w:t xml:space="preserve"> </w:t>
            </w:r>
          </w:p>
          <w:p w:rsidR="007B39A2" w:rsidRPr="007B39A2" w:rsidRDefault="007B39A2" w:rsidP="007B39A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b/>
                <w:bCs/>
                <w:sz w:val="24"/>
                <w:szCs w:val="24"/>
                <w:lang w:val="en-GB" w:eastAsia="en-GB"/>
              </w:rPr>
              <w:t>Conclusions</w:t>
            </w:r>
            <w:r w:rsidRPr="007B39A2">
              <w:rPr>
                <w:rFonts w:ascii="Times New Roman" w:eastAsia="Times New Roman" w:hAnsi="Times New Roman" w:cs="Times New Roman"/>
                <w:sz w:val="24"/>
                <w:szCs w:val="24"/>
                <w:lang w:val="en-GB" w:eastAsia="en-GB"/>
              </w:rPr>
              <w:br/>
            </w:r>
            <w:r w:rsidRPr="007B39A2">
              <w:rPr>
                <w:rFonts w:ascii="Times New Roman" w:eastAsia="Times New Roman" w:hAnsi="Times New Roman" w:cs="Times New Roman"/>
                <w:sz w:val="24"/>
                <w:szCs w:val="24"/>
                <w:lang w:val="en-GB" w:eastAsia="en-GB"/>
              </w:rPr>
              <w:lastRenderedPageBreak/>
              <w:t xml:space="preserve">Colombia has made a timid “safe sleep” campaign. This campaign may just have reached people with more education and those of higher socioeconomic strata, as seen in Bogota. Now, the challenge is to get this information to the poorest in remote regions of the country, to SUDI high risk people. That places has the SUDI mortality rates higher in the country. We must reduce the inequality gap information about caring for our </w:t>
            </w:r>
            <w:proofErr w:type="gramStart"/>
            <w:r w:rsidRPr="007B39A2">
              <w:rPr>
                <w:rFonts w:ascii="Times New Roman" w:eastAsia="Times New Roman" w:hAnsi="Times New Roman" w:cs="Times New Roman"/>
                <w:sz w:val="24"/>
                <w:szCs w:val="24"/>
                <w:lang w:val="en-GB" w:eastAsia="en-GB"/>
              </w:rPr>
              <w:t>babies at bedtime to decrease the infant mortality rate is</w:t>
            </w:r>
            <w:proofErr w:type="gramEnd"/>
            <w:r w:rsidRPr="007B39A2">
              <w:rPr>
                <w:rFonts w:ascii="Times New Roman" w:eastAsia="Times New Roman" w:hAnsi="Times New Roman" w:cs="Times New Roman"/>
                <w:sz w:val="24"/>
                <w:szCs w:val="24"/>
                <w:lang w:val="en-GB" w:eastAsia="en-GB"/>
              </w:rPr>
              <w:t xml:space="preserve"> also higher among the poorest. </w:t>
            </w:r>
          </w:p>
        </w:tc>
      </w:tr>
      <w:tr w:rsidR="007B39A2" w:rsidRPr="007B39A2" w:rsidTr="007B39A2">
        <w:trPr>
          <w:tblCellSpacing w:w="0"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4"/>
                <w:szCs w:val="24"/>
                <w:lang w:val="en-GB" w:eastAsia="en-GB"/>
              </w:rPr>
            </w:pPr>
            <w:r w:rsidRPr="007B39A2">
              <w:rPr>
                <w:rFonts w:ascii="Times New Roman" w:eastAsia="Times New Roman" w:hAnsi="Times New Roman" w:cs="Times New Roman"/>
                <w:sz w:val="24"/>
                <w:szCs w:val="24"/>
                <w:lang w:val="en-GB" w:eastAsia="en-GB"/>
              </w:rPr>
              <w:lastRenderedPageBreak/>
              <w:t> </w:t>
            </w:r>
          </w:p>
        </w:tc>
      </w:tr>
    </w:tbl>
    <w:p w:rsidR="007B39A2" w:rsidRPr="007B39A2" w:rsidRDefault="007B39A2" w:rsidP="007B39A2">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7B39A2" w:rsidRPr="007B39A2" w:rsidTr="007B39A2">
        <w:trPr>
          <w:trHeight w:val="540"/>
          <w:tblCellSpacing w:w="15" w:type="dxa"/>
        </w:trPr>
        <w:tc>
          <w:tcPr>
            <w:tcW w:w="0" w:type="auto"/>
            <w:gridSpan w:val="2"/>
            <w:vAlign w:val="center"/>
            <w:hideMark/>
          </w:tcPr>
          <w:p w:rsidR="007B39A2" w:rsidRPr="007B39A2" w:rsidRDefault="007B39A2" w:rsidP="007B39A2">
            <w:pPr>
              <w:spacing w:after="0" w:line="240" w:lineRule="auto"/>
              <w:jc w:val="center"/>
              <w:rPr>
                <w:rFonts w:ascii="Trebuchet MS" w:eastAsia="Times New Roman" w:hAnsi="Trebuchet MS" w:cs="Times New Roman"/>
                <w:color w:val="333333"/>
                <w:sz w:val="23"/>
                <w:szCs w:val="23"/>
                <w:lang w:val="en-GB" w:eastAsia="en-GB"/>
              </w:rPr>
            </w:pPr>
            <w:r w:rsidRPr="007B39A2">
              <w:rPr>
                <w:rFonts w:ascii="Trebuchet MS" w:eastAsia="Times New Roman" w:hAnsi="Trebuchet MS" w:cs="Times New Roman"/>
                <w:b/>
                <w:bCs/>
                <w:color w:val="333333"/>
                <w:sz w:val="23"/>
                <w:szCs w:val="23"/>
                <w:lang w:val="en-GB" w:eastAsia="en-GB"/>
              </w:rPr>
              <w:t>CONTACT</w:t>
            </w:r>
          </w:p>
        </w:tc>
      </w:tr>
      <w:tr w:rsidR="007B39A2" w:rsidRPr="007B39A2" w:rsidTr="007B39A2">
        <w:trPr>
          <w:tblCellSpacing w:w="15" w:type="dxa"/>
        </w:trPr>
        <w:tc>
          <w:tcPr>
            <w:tcW w:w="1632" w:type="dxa"/>
            <w:vAlign w:val="center"/>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sz w:val="20"/>
                <w:szCs w:val="20"/>
                <w:lang w:val="en-GB" w:eastAsia="en-GB"/>
              </w:rPr>
              <w:t>Name:</w:t>
            </w:r>
          </w:p>
        </w:tc>
        <w:tc>
          <w:tcPr>
            <w:tcW w:w="4956" w:type="dxa"/>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b/>
                <w:bCs/>
                <w:sz w:val="20"/>
                <w:szCs w:val="20"/>
                <w:lang w:val="en-GB" w:eastAsia="en-GB"/>
              </w:rPr>
              <w:t>Maria L</w:t>
            </w:r>
          </w:p>
        </w:tc>
      </w:tr>
      <w:tr w:rsidR="007B39A2" w:rsidRPr="007B39A2" w:rsidTr="007B39A2">
        <w:trPr>
          <w:tblCellSpacing w:w="15"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proofErr w:type="spellStart"/>
            <w:r w:rsidRPr="007B39A2">
              <w:rPr>
                <w:rFonts w:ascii="Times New Roman" w:eastAsia="Times New Roman" w:hAnsi="Times New Roman" w:cs="Times New Roman"/>
                <w:sz w:val="20"/>
                <w:szCs w:val="20"/>
                <w:lang w:val="en-GB" w:eastAsia="en-GB"/>
              </w:rPr>
              <w:t>Lastname</w:t>
            </w:r>
            <w:proofErr w:type="spellEnd"/>
            <w:r w:rsidRPr="007B39A2">
              <w:rPr>
                <w:rFonts w:ascii="Times New Roman" w:eastAsia="Times New Roman" w:hAnsi="Times New Roman" w:cs="Times New Roman"/>
                <w:sz w:val="20"/>
                <w:szCs w:val="20"/>
                <w:lang w:val="en-GB" w:eastAsia="en-GB"/>
              </w:rPr>
              <w:t>:</w:t>
            </w:r>
          </w:p>
        </w:tc>
        <w:tc>
          <w:tcPr>
            <w:tcW w:w="0" w:type="auto"/>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proofErr w:type="spellStart"/>
            <w:r w:rsidRPr="007B39A2">
              <w:rPr>
                <w:rFonts w:ascii="Times New Roman" w:eastAsia="Times New Roman" w:hAnsi="Times New Roman" w:cs="Times New Roman"/>
                <w:b/>
                <w:bCs/>
                <w:sz w:val="20"/>
                <w:szCs w:val="20"/>
                <w:lang w:val="en-GB" w:eastAsia="en-GB"/>
              </w:rPr>
              <w:t>Latorre</w:t>
            </w:r>
            <w:proofErr w:type="spellEnd"/>
          </w:p>
        </w:tc>
      </w:tr>
      <w:tr w:rsidR="007B39A2" w:rsidRPr="007B39A2" w:rsidTr="007B39A2">
        <w:trPr>
          <w:tblCellSpacing w:w="15"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sz w:val="20"/>
                <w:szCs w:val="20"/>
                <w:lang w:val="en-GB" w:eastAsia="en-GB"/>
              </w:rPr>
              <w:t>E-mail:</w:t>
            </w:r>
          </w:p>
        </w:tc>
        <w:tc>
          <w:tcPr>
            <w:tcW w:w="0" w:type="auto"/>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b/>
                <w:bCs/>
                <w:sz w:val="20"/>
                <w:szCs w:val="20"/>
                <w:lang w:val="en-GB" w:eastAsia="en-GB"/>
              </w:rPr>
              <w:t>ml.latorre2010@gmail.com</w:t>
            </w:r>
          </w:p>
        </w:tc>
      </w:tr>
      <w:tr w:rsidR="007B39A2" w:rsidRPr="007B39A2" w:rsidTr="007B39A2">
        <w:trPr>
          <w:tblCellSpacing w:w="15"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sz w:val="20"/>
                <w:szCs w:val="20"/>
                <w:lang w:val="en-GB" w:eastAsia="en-GB"/>
              </w:rPr>
              <w:t>Country:</w:t>
            </w:r>
          </w:p>
        </w:tc>
        <w:tc>
          <w:tcPr>
            <w:tcW w:w="0" w:type="auto"/>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b/>
                <w:bCs/>
                <w:sz w:val="20"/>
                <w:szCs w:val="20"/>
                <w:lang w:val="en-GB" w:eastAsia="en-GB"/>
              </w:rPr>
              <w:t>Colombia</w:t>
            </w:r>
          </w:p>
        </w:tc>
      </w:tr>
      <w:tr w:rsidR="007B39A2" w:rsidRPr="007B39A2" w:rsidTr="007B39A2">
        <w:trPr>
          <w:tblCellSpacing w:w="15"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sz w:val="20"/>
                <w:szCs w:val="20"/>
                <w:lang w:val="en-GB" w:eastAsia="en-GB"/>
              </w:rPr>
              <w:t>Institution</w:t>
            </w:r>
          </w:p>
        </w:tc>
        <w:tc>
          <w:tcPr>
            <w:tcW w:w="0" w:type="auto"/>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proofErr w:type="spellStart"/>
            <w:r w:rsidRPr="007B39A2">
              <w:rPr>
                <w:rFonts w:ascii="Times New Roman" w:eastAsia="Times New Roman" w:hAnsi="Times New Roman" w:cs="Times New Roman"/>
                <w:b/>
                <w:bCs/>
                <w:sz w:val="20"/>
                <w:szCs w:val="20"/>
                <w:lang w:val="en-GB" w:eastAsia="en-GB"/>
              </w:rPr>
              <w:t>Corporacion</w:t>
            </w:r>
            <w:proofErr w:type="spellEnd"/>
            <w:r w:rsidRPr="007B39A2">
              <w:rPr>
                <w:rFonts w:ascii="Times New Roman" w:eastAsia="Times New Roman" w:hAnsi="Times New Roman" w:cs="Times New Roman"/>
                <w:b/>
                <w:bCs/>
                <w:sz w:val="20"/>
                <w:szCs w:val="20"/>
                <w:lang w:val="en-GB" w:eastAsia="en-GB"/>
              </w:rPr>
              <w:t xml:space="preserve"> </w:t>
            </w:r>
            <w:proofErr w:type="spellStart"/>
            <w:r w:rsidRPr="007B39A2">
              <w:rPr>
                <w:rFonts w:ascii="Times New Roman" w:eastAsia="Times New Roman" w:hAnsi="Times New Roman" w:cs="Times New Roman"/>
                <w:b/>
                <w:bCs/>
                <w:sz w:val="20"/>
                <w:szCs w:val="20"/>
                <w:lang w:val="en-GB" w:eastAsia="en-GB"/>
              </w:rPr>
              <w:t>Infancia</w:t>
            </w:r>
            <w:proofErr w:type="spellEnd"/>
            <w:r w:rsidRPr="007B39A2">
              <w:rPr>
                <w:rFonts w:ascii="Times New Roman" w:eastAsia="Times New Roman" w:hAnsi="Times New Roman" w:cs="Times New Roman"/>
                <w:b/>
                <w:bCs/>
                <w:sz w:val="20"/>
                <w:szCs w:val="20"/>
                <w:lang w:val="en-GB" w:eastAsia="en-GB"/>
              </w:rPr>
              <w:t xml:space="preserve"> Colombia</w:t>
            </w:r>
          </w:p>
        </w:tc>
      </w:tr>
      <w:tr w:rsidR="007B39A2" w:rsidRPr="007B39A2" w:rsidTr="007B39A2">
        <w:trPr>
          <w:tblCellSpacing w:w="15"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proofErr w:type="spellStart"/>
            <w:r w:rsidRPr="007B39A2">
              <w:rPr>
                <w:rFonts w:ascii="Times New Roman" w:eastAsia="Times New Roman" w:hAnsi="Times New Roman" w:cs="Times New Roman"/>
                <w:sz w:val="20"/>
                <w:szCs w:val="20"/>
                <w:lang w:val="en-GB" w:eastAsia="en-GB"/>
              </w:rPr>
              <w:t>Cellphone</w:t>
            </w:r>
            <w:proofErr w:type="spellEnd"/>
            <w:r w:rsidRPr="007B39A2">
              <w:rPr>
                <w:rFonts w:ascii="Times New Roman" w:eastAsia="Times New Roman" w:hAnsi="Times New Roman" w:cs="Times New Roman"/>
                <w:sz w:val="20"/>
                <w:szCs w:val="20"/>
                <w:lang w:val="en-GB" w:eastAsia="en-GB"/>
              </w:rPr>
              <w:t>:</w:t>
            </w:r>
          </w:p>
        </w:tc>
        <w:tc>
          <w:tcPr>
            <w:tcW w:w="0" w:type="auto"/>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b/>
                <w:bCs/>
                <w:sz w:val="20"/>
                <w:szCs w:val="20"/>
                <w:lang w:val="en-GB" w:eastAsia="en-GB"/>
              </w:rPr>
              <w:t>57 3102721841</w:t>
            </w:r>
          </w:p>
        </w:tc>
      </w:tr>
      <w:tr w:rsidR="007B39A2" w:rsidRPr="007B39A2" w:rsidTr="007B39A2">
        <w:trPr>
          <w:tblCellSpacing w:w="15" w:type="dxa"/>
        </w:trPr>
        <w:tc>
          <w:tcPr>
            <w:tcW w:w="0" w:type="auto"/>
            <w:vAlign w:val="center"/>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sz w:val="20"/>
                <w:szCs w:val="20"/>
                <w:lang w:val="en-GB" w:eastAsia="en-GB"/>
              </w:rPr>
              <w:t>City:</w:t>
            </w:r>
          </w:p>
        </w:tc>
        <w:tc>
          <w:tcPr>
            <w:tcW w:w="0" w:type="auto"/>
            <w:hideMark/>
          </w:tcPr>
          <w:p w:rsidR="007B39A2" w:rsidRPr="007B39A2" w:rsidRDefault="007B39A2" w:rsidP="007B39A2">
            <w:pPr>
              <w:spacing w:after="0" w:line="240" w:lineRule="auto"/>
              <w:rPr>
                <w:rFonts w:ascii="Times New Roman" w:eastAsia="Times New Roman" w:hAnsi="Times New Roman" w:cs="Times New Roman"/>
                <w:sz w:val="20"/>
                <w:szCs w:val="20"/>
                <w:lang w:val="en-GB" w:eastAsia="en-GB"/>
              </w:rPr>
            </w:pPr>
            <w:r w:rsidRPr="007B39A2">
              <w:rPr>
                <w:rFonts w:ascii="Times New Roman" w:eastAsia="Times New Roman" w:hAnsi="Times New Roman" w:cs="Times New Roman"/>
                <w:b/>
                <w:bCs/>
                <w:sz w:val="20"/>
                <w:szCs w:val="20"/>
                <w:lang w:val="en-GB" w:eastAsia="en-GB"/>
              </w:rPr>
              <w:t>Bogota</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39A2"/>
    <w:rsid w:val="00350ACF"/>
    <w:rsid w:val="007B39A2"/>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B39A2"/>
    <w:rPr>
      <w:b/>
      <w:bCs/>
    </w:rPr>
  </w:style>
  <w:style w:type="paragraph" w:styleId="NormalWeb">
    <w:name w:val="Normal (Web)"/>
    <w:basedOn w:val="Normal"/>
    <w:uiPriority w:val="99"/>
    <w:unhideWhenUsed/>
    <w:rsid w:val="007B39A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B39A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B39A2"/>
    <w:rPr>
      <w:b/>
      <w:bCs/>
    </w:rPr>
  </w:style>
  <w:style w:type="paragraph" w:styleId="NormalWeb">
    <w:name w:val="Normal (Web)"/>
    <w:basedOn w:val="Normal"/>
    <w:uiPriority w:val="99"/>
    <w:unhideWhenUsed/>
    <w:rsid w:val="007B39A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B39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5841441">
      <w:bodyDiv w:val="1"/>
      <w:marLeft w:val="0"/>
      <w:marRight w:val="0"/>
      <w:marTop w:val="0"/>
      <w:marBottom w:val="0"/>
      <w:divBdr>
        <w:top w:val="none" w:sz="0" w:space="0" w:color="auto"/>
        <w:left w:val="none" w:sz="0" w:space="0" w:color="auto"/>
        <w:bottom w:val="none" w:sz="0" w:space="0" w:color="auto"/>
        <w:right w:val="none" w:sz="0" w:space="0" w:color="auto"/>
      </w:divBdr>
      <w:divsChild>
        <w:div w:id="47206227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433</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2016-03-30T22:43:00Z</dcterms:created>
  <dcterms:modified xsi:type="dcterms:W3CDTF">2016-04-03T13:27:00Z</dcterms:modified>
</cp:coreProperties>
</file>